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08CB" w14:textId="0826562B" w:rsidR="00A6074F" w:rsidRPr="00BA0CA4" w:rsidRDefault="005D2046" w:rsidP="00BA0CA4">
      <w:pPr>
        <w:contextualSpacing/>
        <w:jc w:val="center"/>
        <w:rPr>
          <w:rFonts w:asciiTheme="minorHAnsi" w:hAnsiTheme="minorHAnsi" w:cstheme="minorHAnsi"/>
          <w:b/>
          <w:color w:val="7030A0"/>
          <w:sz w:val="22"/>
          <w:szCs w:val="22"/>
          <w:u w:val="single"/>
        </w:rPr>
        <w:sectPr w:rsidR="00A6074F" w:rsidRPr="00BA0CA4" w:rsidSect="00F237C2">
          <w:footerReference w:type="default" r:id="rId11"/>
          <w:headerReference w:type="first" r:id="rId12"/>
          <w:pgSz w:w="12240" w:h="15840" w:code="1"/>
          <w:pgMar w:top="1440" w:right="1440" w:bottom="1440" w:left="1440" w:header="720" w:footer="720" w:gutter="0"/>
          <w:cols w:space="720"/>
          <w:titlePg/>
          <w:docGrid w:linePitch="360"/>
        </w:sectPr>
      </w:pPr>
      <w:r w:rsidRPr="00BA0CA4">
        <w:rPr>
          <w:rFonts w:asciiTheme="minorHAnsi" w:hAnsiTheme="minorHAnsi" w:cstheme="minorHAnsi"/>
          <w:b/>
          <w:color w:val="7030A0"/>
          <w:sz w:val="22"/>
          <w:szCs w:val="22"/>
          <w:u w:val="single"/>
        </w:rPr>
        <w:t>STOP</w:t>
      </w:r>
      <w:r w:rsidR="000024B0">
        <w:rPr>
          <w:rFonts w:asciiTheme="minorHAnsi" w:hAnsiTheme="minorHAnsi" w:cstheme="minorHAnsi"/>
          <w:b/>
          <w:color w:val="7030A0"/>
          <w:sz w:val="22"/>
          <w:szCs w:val="22"/>
          <w:u w:val="single"/>
        </w:rPr>
        <w:t xml:space="preserve"> in LTC Homes</w:t>
      </w:r>
      <w:r w:rsidR="000E7F55" w:rsidRPr="00BA0CA4">
        <w:rPr>
          <w:rFonts w:asciiTheme="minorHAnsi" w:hAnsiTheme="minorHAnsi" w:cstheme="minorHAnsi"/>
          <w:b/>
          <w:color w:val="7030A0"/>
          <w:sz w:val="22"/>
          <w:szCs w:val="22"/>
          <w:u w:val="single"/>
        </w:rPr>
        <w:t>/INTREPID</w:t>
      </w:r>
      <w:r w:rsidRPr="00BA0CA4">
        <w:rPr>
          <w:rFonts w:asciiTheme="minorHAnsi" w:hAnsiTheme="minorHAnsi" w:cstheme="minorHAnsi"/>
          <w:b/>
          <w:color w:val="7030A0"/>
          <w:sz w:val="22"/>
          <w:szCs w:val="22"/>
          <w:u w:val="single"/>
        </w:rPr>
        <w:t xml:space="preserve"> Teleconference</w:t>
      </w:r>
      <w:r w:rsidR="007E17A2" w:rsidRPr="00BA0CA4">
        <w:rPr>
          <w:rFonts w:asciiTheme="minorHAnsi" w:hAnsiTheme="minorHAnsi" w:cstheme="minorHAnsi"/>
          <w:b/>
          <w:color w:val="7030A0"/>
          <w:sz w:val="22"/>
          <w:szCs w:val="22"/>
          <w:u w:val="single"/>
        </w:rPr>
        <w:t>:</w:t>
      </w:r>
      <w:r w:rsidRPr="00BA0CA4">
        <w:rPr>
          <w:rFonts w:asciiTheme="minorHAnsi" w:hAnsiTheme="minorHAnsi" w:cstheme="minorHAnsi"/>
          <w:b/>
          <w:color w:val="7030A0"/>
          <w:sz w:val="22"/>
          <w:szCs w:val="22"/>
          <w:u w:val="single"/>
        </w:rPr>
        <w:t xml:space="preserve"> </w:t>
      </w:r>
      <w:r w:rsidR="000024B0">
        <w:rPr>
          <w:rFonts w:asciiTheme="minorHAnsi" w:hAnsiTheme="minorHAnsi" w:cstheme="minorHAnsi"/>
          <w:b/>
          <w:color w:val="7030A0"/>
          <w:sz w:val="22"/>
          <w:szCs w:val="22"/>
          <w:u w:val="single"/>
        </w:rPr>
        <w:t xml:space="preserve">Monday, </w:t>
      </w:r>
      <w:r w:rsidR="007B3BE9">
        <w:rPr>
          <w:rFonts w:asciiTheme="minorHAnsi" w:hAnsiTheme="minorHAnsi" w:cstheme="minorHAnsi"/>
          <w:b/>
          <w:color w:val="7030A0"/>
          <w:sz w:val="22"/>
          <w:szCs w:val="22"/>
          <w:u w:val="single"/>
        </w:rPr>
        <w:t>February 5</w:t>
      </w:r>
      <w:r w:rsidR="007E0540" w:rsidRPr="00BA0CA4">
        <w:rPr>
          <w:rFonts w:asciiTheme="minorHAnsi" w:hAnsiTheme="minorHAnsi" w:cstheme="minorHAnsi"/>
          <w:b/>
          <w:color w:val="7030A0"/>
          <w:sz w:val="22"/>
          <w:szCs w:val="22"/>
          <w:u w:val="single"/>
        </w:rPr>
        <w:t>, 1:00-2:00 pm</w:t>
      </w:r>
    </w:p>
    <w:p w14:paraId="762DFB9E" w14:textId="77777777" w:rsidR="00FA026D" w:rsidRPr="00BA0CA4" w:rsidRDefault="00FA026D" w:rsidP="00BA0CA4">
      <w:pPr>
        <w:contextualSpacing/>
        <w:rPr>
          <w:rFonts w:asciiTheme="minorHAnsi" w:hAnsiTheme="minorHAnsi" w:cstheme="minorHAnsi"/>
          <w:b/>
          <w:color w:val="E36C0A" w:themeColor="accent6" w:themeShade="BF"/>
          <w:sz w:val="22"/>
          <w:szCs w:val="22"/>
          <w:u w:val="single"/>
        </w:rPr>
      </w:pPr>
    </w:p>
    <w:p w14:paraId="15E29708" w14:textId="77777777" w:rsidR="004A133C" w:rsidRDefault="004A133C" w:rsidP="00BA0CA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p>
    <w:p w14:paraId="28624DA7" w14:textId="50A99C6B" w:rsidR="00856200" w:rsidRPr="00BA0CA4" w:rsidRDefault="00856200" w:rsidP="00BA0CA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BA0CA4">
        <w:rPr>
          <w:rFonts w:asciiTheme="minorHAnsi" w:hAnsiTheme="minorHAnsi" w:cstheme="minorHAnsi"/>
          <w:b w:val="0"/>
          <w:color w:val="E36C0A" w:themeColor="accent6" w:themeShade="BF"/>
          <w:sz w:val="22"/>
          <w:szCs w:val="22"/>
          <w:u w:val="single"/>
        </w:rPr>
        <w:t xml:space="preserve">Land </w:t>
      </w:r>
      <w:r w:rsidR="00E56D62" w:rsidRPr="00BA0CA4">
        <w:rPr>
          <w:rFonts w:asciiTheme="minorHAnsi" w:hAnsiTheme="minorHAnsi" w:cstheme="minorHAnsi"/>
          <w:b w:val="0"/>
          <w:color w:val="E36C0A" w:themeColor="accent6" w:themeShade="BF"/>
          <w:sz w:val="22"/>
          <w:szCs w:val="22"/>
          <w:u w:val="single"/>
        </w:rPr>
        <w:t>A</w:t>
      </w:r>
      <w:r w:rsidRPr="00BA0CA4">
        <w:rPr>
          <w:rFonts w:asciiTheme="minorHAnsi" w:hAnsiTheme="minorHAnsi" w:cstheme="minorHAnsi"/>
          <w:b w:val="0"/>
          <w:color w:val="E36C0A" w:themeColor="accent6" w:themeShade="BF"/>
          <w:sz w:val="22"/>
          <w:szCs w:val="22"/>
          <w:u w:val="single"/>
        </w:rPr>
        <w:t>cknowledgment:</w:t>
      </w:r>
    </w:p>
    <w:p w14:paraId="758A47F7" w14:textId="10D44075" w:rsidR="007B3330" w:rsidRPr="00BA0CA4" w:rsidRDefault="004D5847" w:rsidP="00BA0CA4">
      <w:pPr>
        <w:numPr>
          <w:ilvl w:val="0"/>
          <w:numId w:val="1"/>
        </w:numPr>
        <w:contextualSpacing/>
        <w:rPr>
          <w:rFonts w:asciiTheme="minorHAnsi" w:hAnsiTheme="minorHAnsi" w:cstheme="minorHAnsi"/>
          <w:i/>
          <w:sz w:val="22"/>
          <w:szCs w:val="22"/>
        </w:rPr>
      </w:pPr>
      <w:r w:rsidRPr="00BA0CA4">
        <w:rPr>
          <w:rFonts w:asciiTheme="minorHAnsi" w:hAnsiTheme="minorHAnsi" w:cstheme="minorHAnsi"/>
          <w:sz w:val="22"/>
          <w:szCs w:val="22"/>
          <w:lang w:val="en-CA"/>
        </w:rPr>
        <w:t xml:space="preserve">Identify the land you are joining us from today </w:t>
      </w:r>
      <w:r w:rsidR="007917E5" w:rsidRPr="00BA0CA4">
        <w:rPr>
          <w:rFonts w:asciiTheme="minorHAnsi" w:hAnsiTheme="minorHAnsi" w:cstheme="minorHAnsi"/>
          <w:sz w:val="22"/>
          <w:szCs w:val="22"/>
          <w:lang w:val="en-CA"/>
        </w:rPr>
        <w:t>(</w:t>
      </w:r>
      <w:hyperlink r:id="rId13" w:history="1">
        <w:r w:rsidRPr="00BA0CA4">
          <w:rPr>
            <w:rStyle w:val="Hyperlink"/>
            <w:rFonts w:asciiTheme="minorHAnsi" w:hAnsiTheme="minorHAnsi" w:cstheme="minorHAnsi"/>
            <w:b/>
            <w:iCs/>
            <w:color w:val="00B050"/>
            <w:sz w:val="22"/>
            <w:szCs w:val="22"/>
            <w:lang w:val="en-CA"/>
          </w:rPr>
          <w:t>https://www.whose.land/en/</w:t>
        </w:r>
      </w:hyperlink>
      <w:r w:rsidR="00FC3A9A" w:rsidRPr="00BA0CA4">
        <w:rPr>
          <w:rFonts w:asciiTheme="minorHAnsi" w:hAnsiTheme="minorHAnsi" w:cstheme="minorHAnsi"/>
          <w:iCs/>
          <w:sz w:val="22"/>
          <w:szCs w:val="22"/>
          <w:lang w:val="en-CA"/>
        </w:rPr>
        <w:t>)</w:t>
      </w:r>
    </w:p>
    <w:p w14:paraId="522A3E30" w14:textId="27232658" w:rsidR="00C96D80" w:rsidRPr="00BA0CA4" w:rsidRDefault="00ED5C28" w:rsidP="00BA0CA4">
      <w:pPr>
        <w:pStyle w:val="ListParagraph"/>
        <w:numPr>
          <w:ilvl w:val="0"/>
          <w:numId w:val="1"/>
        </w:numPr>
        <w:contextualSpacing/>
        <w:rPr>
          <w:rStyle w:val="Hyperlink"/>
          <w:rFonts w:asciiTheme="minorHAnsi" w:hAnsiTheme="minorHAnsi" w:cstheme="minorHAnsi"/>
          <w:color w:val="auto"/>
          <w:sz w:val="22"/>
          <w:szCs w:val="22"/>
          <w:u w:val="none"/>
        </w:rPr>
      </w:pPr>
      <w:r w:rsidRPr="00BA0CA4">
        <w:rPr>
          <w:rFonts w:asciiTheme="minorHAnsi" w:hAnsiTheme="minorHAnsi" w:cstheme="minorHAnsi"/>
          <w:sz w:val="22"/>
          <w:szCs w:val="22"/>
        </w:rPr>
        <w:t xml:space="preserve">Video: </w:t>
      </w:r>
      <w:hyperlink r:id="rId14" w:history="1">
        <w:r w:rsidRPr="00BA0CA4">
          <w:rPr>
            <w:rStyle w:val="Hyperlink"/>
            <w:rFonts w:asciiTheme="minorHAnsi" w:hAnsiTheme="minorHAnsi" w:cstheme="minorHAnsi"/>
            <w:sz w:val="22"/>
            <w:szCs w:val="22"/>
          </w:rPr>
          <w:t>Bringing meaning and purpose to land acknowledgements</w:t>
        </w:r>
      </w:hyperlink>
    </w:p>
    <w:p w14:paraId="0A82CD65" w14:textId="54BF191E" w:rsidR="00625750" w:rsidRDefault="00625750" w:rsidP="00BA0CA4">
      <w:pPr>
        <w:contextualSpacing/>
        <w:rPr>
          <w:rFonts w:asciiTheme="minorHAnsi" w:hAnsiTheme="minorHAnsi" w:cstheme="minorHAnsi"/>
          <w:sz w:val="22"/>
          <w:szCs w:val="22"/>
        </w:rPr>
      </w:pPr>
    </w:p>
    <w:p w14:paraId="4ECEF5DD" w14:textId="3C1B514A" w:rsidR="004A133C" w:rsidRDefault="004A133C" w:rsidP="00BA0CA4">
      <w:pPr>
        <w:contextualSpacing/>
        <w:rPr>
          <w:rFonts w:asciiTheme="minorHAnsi" w:hAnsiTheme="minorHAnsi" w:cstheme="minorHAnsi"/>
          <w:color w:val="E36C0A" w:themeColor="accent6" w:themeShade="BF"/>
          <w:sz w:val="22"/>
          <w:szCs w:val="22"/>
          <w:u w:val="single"/>
        </w:rPr>
      </w:pPr>
    </w:p>
    <w:p w14:paraId="2B809718" w14:textId="77777777" w:rsidR="00AE7428" w:rsidRPr="00970661" w:rsidRDefault="00AE7428" w:rsidP="00AE7428">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970661">
        <w:rPr>
          <w:rFonts w:asciiTheme="minorHAnsi" w:hAnsiTheme="minorHAnsi" w:cstheme="minorHAnsi"/>
          <w:b w:val="0"/>
          <w:color w:val="E36C0A" w:themeColor="accent6" w:themeShade="BF"/>
          <w:sz w:val="22"/>
          <w:szCs w:val="22"/>
          <w:u w:val="single"/>
          <w:lang w:val="en-CA"/>
        </w:rPr>
        <w:t>TEACH Updates:</w:t>
      </w:r>
    </w:p>
    <w:p w14:paraId="39DFA136" w14:textId="75CC2EA7" w:rsidR="004C51F3" w:rsidRPr="007B3BE9" w:rsidRDefault="004C51F3" w:rsidP="004C51F3">
      <w:pPr>
        <w:pStyle w:val="NormalWeb"/>
        <w:numPr>
          <w:ilvl w:val="0"/>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 xml:space="preserve">Educational rounds: </w:t>
      </w:r>
      <w:hyperlink r:id="rId15" w:history="1">
        <w:r w:rsidR="007B3BE9" w:rsidRPr="007B3BE9">
          <w:rPr>
            <w:rStyle w:val="Hyperlink"/>
            <w:rFonts w:asciiTheme="minorHAnsi" w:hAnsiTheme="minorHAnsi" w:cstheme="minorHAnsi"/>
            <w:sz w:val="22"/>
          </w:rPr>
          <w:t>Improving Cessation Outcomes within Black Communities in the Greater Toronto Area</w:t>
        </w:r>
      </w:hyperlink>
      <w:r w:rsidR="007B3BE9">
        <w:rPr>
          <w:rFonts w:asciiTheme="majorHAnsi" w:hAnsiTheme="majorHAnsi"/>
          <w:sz w:val="22"/>
        </w:rPr>
        <w:t xml:space="preserve"> </w:t>
      </w:r>
      <w:r w:rsidR="007B3BE9" w:rsidRPr="007B3BE9">
        <w:rPr>
          <w:rFonts w:asciiTheme="minorHAnsi" w:hAnsiTheme="minorHAnsi" w:cstheme="minorHAnsi"/>
          <w:sz w:val="22"/>
        </w:rPr>
        <w:t>(February 21)</w:t>
      </w:r>
    </w:p>
    <w:p w14:paraId="4838E4E5" w14:textId="4964A630" w:rsidR="00FF1514" w:rsidRDefault="00FF1514" w:rsidP="00AE7428">
      <w:pPr>
        <w:pStyle w:val="NormalWeb"/>
        <w:numPr>
          <w:ilvl w:val="0"/>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 xml:space="preserve">Educational rounds: </w:t>
      </w:r>
      <w:hyperlink r:id="rId16" w:history="1">
        <w:r w:rsidR="007B3BE9" w:rsidRPr="007B3BE9">
          <w:rPr>
            <w:rStyle w:val="Hyperlink"/>
            <w:rFonts w:asciiTheme="minorHAnsi" w:hAnsiTheme="minorHAnsi" w:cstheme="minorHAnsi"/>
            <w:sz w:val="22"/>
            <w:szCs w:val="22"/>
          </w:rPr>
          <w:t>STOP Program in Long-Term Care</w:t>
        </w:r>
      </w:hyperlink>
      <w:r w:rsidR="007B3BE9">
        <w:rPr>
          <w:rFonts w:asciiTheme="minorHAnsi" w:hAnsiTheme="minorHAnsi" w:cstheme="minorHAnsi"/>
          <w:sz w:val="22"/>
          <w:szCs w:val="22"/>
        </w:rPr>
        <w:t xml:space="preserve"> (March 20)</w:t>
      </w:r>
    </w:p>
    <w:p w14:paraId="35484F2A" w14:textId="15951901" w:rsidR="007B3BE9" w:rsidRPr="007B3BE9" w:rsidRDefault="007B3BE9" w:rsidP="007B3BE9">
      <w:pPr>
        <w:pStyle w:val="NormalWeb"/>
        <w:numPr>
          <w:ilvl w:val="0"/>
          <w:numId w:val="2"/>
        </w:numPr>
        <w:shd w:val="clear" w:color="auto" w:fill="FFFFFF"/>
        <w:spacing w:after="0"/>
        <w:contextualSpacing/>
        <w:rPr>
          <w:rFonts w:asciiTheme="minorHAnsi" w:hAnsiTheme="minorHAnsi" w:cstheme="minorHAnsi"/>
          <w:sz w:val="22"/>
          <w:szCs w:val="22"/>
        </w:rPr>
      </w:pPr>
      <w:r w:rsidRPr="00970661">
        <w:rPr>
          <w:rFonts w:asciiTheme="minorHAnsi" w:hAnsiTheme="minorHAnsi" w:cstheme="minorHAnsi"/>
          <w:sz w:val="22"/>
          <w:szCs w:val="22"/>
        </w:rPr>
        <w:t>All</w:t>
      </w:r>
      <w:r>
        <w:rPr>
          <w:rFonts w:asciiTheme="minorHAnsi" w:hAnsiTheme="minorHAnsi" w:cstheme="minorHAnsi"/>
          <w:sz w:val="22"/>
          <w:szCs w:val="22"/>
        </w:rPr>
        <w:t xml:space="preserve"> past </w:t>
      </w:r>
      <w:r w:rsidRPr="00970661">
        <w:rPr>
          <w:rFonts w:asciiTheme="minorHAnsi" w:hAnsiTheme="minorHAnsi" w:cstheme="minorHAnsi"/>
          <w:sz w:val="22"/>
          <w:szCs w:val="22"/>
        </w:rPr>
        <w:t xml:space="preserve">recordings can be found on the </w:t>
      </w:r>
      <w:hyperlink r:id="rId17" w:history="1">
        <w:r w:rsidRPr="00970661">
          <w:rPr>
            <w:rStyle w:val="Hyperlink"/>
            <w:rFonts w:asciiTheme="minorHAnsi" w:hAnsiTheme="minorHAnsi" w:cstheme="minorHAnsi"/>
            <w:sz w:val="22"/>
            <w:szCs w:val="22"/>
          </w:rPr>
          <w:t>TEACH Project’s YouTube channel</w:t>
        </w:r>
      </w:hyperlink>
    </w:p>
    <w:p w14:paraId="5494F2BB" w14:textId="1E053116" w:rsidR="00AE7428" w:rsidRPr="00970661" w:rsidRDefault="00F17D42" w:rsidP="00AE7428">
      <w:pPr>
        <w:pStyle w:val="NormalWeb"/>
        <w:numPr>
          <w:ilvl w:val="0"/>
          <w:numId w:val="2"/>
        </w:numPr>
        <w:shd w:val="clear" w:color="auto" w:fill="FFFFFF"/>
        <w:spacing w:after="0"/>
        <w:contextualSpacing/>
        <w:rPr>
          <w:rStyle w:val="Hyperlink"/>
          <w:rFonts w:asciiTheme="minorHAnsi" w:hAnsiTheme="minorHAnsi" w:cstheme="minorHAnsi"/>
          <w:color w:val="auto"/>
          <w:sz w:val="22"/>
          <w:szCs w:val="22"/>
          <w:u w:val="none"/>
        </w:rPr>
      </w:pPr>
      <w:hyperlink r:id="rId18" w:history="1">
        <w:r w:rsidR="00AE7428" w:rsidRPr="00970661">
          <w:rPr>
            <w:rStyle w:val="Hyperlink"/>
            <w:rFonts w:asciiTheme="minorHAnsi" w:hAnsiTheme="minorHAnsi" w:cstheme="minorHAnsi"/>
            <w:sz w:val="22"/>
            <w:szCs w:val="22"/>
          </w:rPr>
          <w:t>Self-study courses</w:t>
        </w:r>
      </w:hyperlink>
    </w:p>
    <w:p w14:paraId="2CBC9B05" w14:textId="4FF307F2" w:rsidR="00F37B78" w:rsidRDefault="00F37B78" w:rsidP="00BA0CA4">
      <w:pPr>
        <w:contextualSpacing/>
        <w:rPr>
          <w:rFonts w:asciiTheme="minorHAnsi" w:hAnsiTheme="minorHAnsi" w:cstheme="minorHAnsi"/>
          <w:sz w:val="22"/>
          <w:szCs w:val="22"/>
        </w:rPr>
      </w:pPr>
    </w:p>
    <w:p w14:paraId="3E8DE922" w14:textId="39A60C9E" w:rsidR="005210F1" w:rsidRDefault="00C553D7" w:rsidP="000B4573">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BA0CA4">
        <w:rPr>
          <w:rFonts w:asciiTheme="minorHAnsi" w:hAnsiTheme="minorHAnsi" w:cstheme="minorHAnsi"/>
          <w:b w:val="0"/>
          <w:color w:val="E36C0A" w:themeColor="accent6" w:themeShade="BF"/>
          <w:sz w:val="22"/>
          <w:szCs w:val="22"/>
          <w:u w:val="single"/>
          <w:lang w:val="en-CA"/>
        </w:rPr>
        <w:t>STOP Updates:</w:t>
      </w:r>
    </w:p>
    <w:p w14:paraId="5C59B0DE" w14:textId="34250211" w:rsidR="007B185F" w:rsidRDefault="007B185F" w:rsidP="007B185F">
      <w:pPr>
        <w:pStyle w:val="Heading1"/>
        <w:spacing w:before="0" w:beforeAutospacing="0" w:after="0" w:afterAutospacing="0"/>
        <w:contextualSpacing/>
        <w:rPr>
          <w:rFonts w:asciiTheme="minorHAnsi" w:hAnsiTheme="minorHAnsi" w:cstheme="minorHAnsi"/>
          <w:b w:val="0"/>
          <w:sz w:val="22"/>
          <w:szCs w:val="22"/>
          <w:lang w:val="en-CA"/>
        </w:rPr>
      </w:pPr>
    </w:p>
    <w:p w14:paraId="12928137" w14:textId="69440039" w:rsidR="00D25C2A" w:rsidRDefault="00D25C2A" w:rsidP="007B185F">
      <w:pPr>
        <w:pStyle w:val="Heading1"/>
        <w:spacing w:before="0" w:beforeAutospacing="0" w:after="0" w:afterAutospacing="0"/>
        <w:contextualSpacing/>
        <w:rPr>
          <w:rFonts w:asciiTheme="minorHAnsi" w:hAnsiTheme="minorHAnsi" w:cstheme="minorHAnsi"/>
          <w:b w:val="0"/>
          <w:sz w:val="22"/>
          <w:szCs w:val="22"/>
          <w:lang w:val="en-CA"/>
        </w:rPr>
      </w:pPr>
      <w:r>
        <w:rPr>
          <w:rFonts w:asciiTheme="minorHAnsi" w:hAnsiTheme="minorHAnsi" w:cstheme="minorHAnsi"/>
          <w:sz w:val="22"/>
          <w:szCs w:val="22"/>
          <w:lang w:val="en-CA"/>
        </w:rPr>
        <w:t>Fundamentals of Tobacco Interventions – Geriatric Considerations Module</w:t>
      </w:r>
    </w:p>
    <w:p w14:paraId="1B83C0E3" w14:textId="4EA54FBB" w:rsidR="00AE7428" w:rsidRPr="00086153" w:rsidRDefault="00AE7428" w:rsidP="00AE7428">
      <w:pPr>
        <w:contextualSpacing/>
        <w:rPr>
          <w:rFonts w:asciiTheme="minorHAnsi" w:eastAsia="Calibri" w:hAnsiTheme="minorHAnsi" w:cstheme="minorHAnsi"/>
          <w:sz w:val="22"/>
          <w:szCs w:val="22"/>
          <w:lang w:eastAsia="en-US"/>
        </w:rPr>
      </w:pPr>
      <w:r w:rsidRPr="00086153">
        <w:rPr>
          <w:rFonts w:asciiTheme="minorHAnsi" w:eastAsia="Calibri" w:hAnsiTheme="minorHAnsi" w:cstheme="minorHAnsi"/>
          <w:sz w:val="22"/>
          <w:szCs w:val="22"/>
          <w:lang w:eastAsia="en-US"/>
        </w:rPr>
        <w:t xml:space="preserve">You can register here: </w:t>
      </w:r>
      <w:hyperlink r:id="rId19" w:history="1">
        <w:r w:rsidRPr="00086153">
          <w:rPr>
            <w:rFonts w:asciiTheme="minorHAnsi" w:eastAsia="Calibri" w:hAnsiTheme="minorHAnsi" w:cstheme="minorHAnsi"/>
            <w:color w:val="0563C1"/>
            <w:sz w:val="22"/>
            <w:szCs w:val="22"/>
            <w:u w:val="single"/>
            <w:lang w:eastAsia="en-US"/>
          </w:rPr>
          <w:t>https://edc.camhx.ca/redcap/surveys/?s=NAJWLMMDK79CPPEM</w:t>
        </w:r>
      </w:hyperlink>
      <w:r w:rsidRPr="00086153">
        <w:rPr>
          <w:rFonts w:asciiTheme="minorHAnsi" w:eastAsia="Calibri" w:hAnsiTheme="minorHAnsi" w:cstheme="minorHAnsi"/>
          <w:sz w:val="22"/>
          <w:szCs w:val="22"/>
          <w:lang w:eastAsia="en-US"/>
        </w:rPr>
        <w:t xml:space="preserve">. The registration form </w:t>
      </w:r>
      <w:proofErr w:type="gramStart"/>
      <w:r w:rsidRPr="00086153">
        <w:rPr>
          <w:rFonts w:asciiTheme="minorHAnsi" w:eastAsia="Calibri" w:hAnsiTheme="minorHAnsi" w:cstheme="minorHAnsi"/>
          <w:sz w:val="22"/>
          <w:szCs w:val="22"/>
          <w:lang w:eastAsia="en-US"/>
        </w:rPr>
        <w:t>can also be accessed</w:t>
      </w:r>
      <w:proofErr w:type="gramEnd"/>
      <w:r w:rsidRPr="00086153">
        <w:rPr>
          <w:rFonts w:asciiTheme="minorHAnsi" w:eastAsia="Calibri" w:hAnsiTheme="minorHAnsi" w:cstheme="minorHAnsi"/>
          <w:sz w:val="22"/>
          <w:szCs w:val="22"/>
          <w:lang w:eastAsia="en-US"/>
        </w:rPr>
        <w:t xml:space="preserve"> through our Implementer Resources page: </w:t>
      </w:r>
      <w:hyperlink r:id="rId20" w:history="1">
        <w:r w:rsidRPr="003C78E8">
          <w:rPr>
            <w:rStyle w:val="Hyperlink"/>
            <w:rFonts w:asciiTheme="minorHAnsi" w:eastAsia="Calibri" w:hAnsiTheme="minorHAnsi" w:cstheme="minorHAnsi"/>
            <w:sz w:val="22"/>
            <w:szCs w:val="22"/>
            <w:lang w:eastAsia="en-US"/>
          </w:rPr>
          <w:t>https://www.nicotinedependenceclinic.com/en/stop/ltc-implementer-resources</w:t>
        </w:r>
      </w:hyperlink>
      <w:r w:rsidRPr="00086153">
        <w:rPr>
          <w:rFonts w:asciiTheme="minorHAnsi" w:eastAsia="Calibri" w:hAnsiTheme="minorHAnsi" w:cstheme="minorHAnsi"/>
          <w:sz w:val="22"/>
          <w:szCs w:val="22"/>
          <w:lang w:eastAsia="en-US"/>
        </w:rPr>
        <w:t xml:space="preserve">.  </w:t>
      </w:r>
    </w:p>
    <w:p w14:paraId="71B32304" w14:textId="30BE8B60" w:rsidR="00D25C2A" w:rsidRDefault="00D25C2A" w:rsidP="007B185F">
      <w:pPr>
        <w:pStyle w:val="Heading1"/>
        <w:spacing w:before="0" w:beforeAutospacing="0" w:after="0" w:afterAutospacing="0"/>
        <w:contextualSpacing/>
        <w:rPr>
          <w:rFonts w:asciiTheme="minorHAnsi" w:hAnsiTheme="minorHAnsi" w:cstheme="minorHAnsi"/>
          <w:sz w:val="22"/>
          <w:szCs w:val="22"/>
          <w:lang w:val="en-CA"/>
        </w:rPr>
      </w:pPr>
    </w:p>
    <w:p w14:paraId="048FB6A3" w14:textId="23C65478" w:rsidR="00AE7428" w:rsidRDefault="00AE7428" w:rsidP="001F7564">
      <w:pPr>
        <w:pStyle w:val="Heading1"/>
        <w:spacing w:before="0" w:beforeAutospacing="0" w:after="0" w:afterAutospacing="0"/>
        <w:contextualSpacing/>
        <w:rPr>
          <w:rFonts w:asciiTheme="minorHAnsi" w:hAnsiTheme="minorHAnsi" w:cstheme="minorHAnsi"/>
          <w:b w:val="0"/>
          <w:sz w:val="22"/>
          <w:szCs w:val="22"/>
          <w:lang w:val="en-CA"/>
        </w:rPr>
      </w:pPr>
      <w:r>
        <w:rPr>
          <w:rFonts w:asciiTheme="minorHAnsi" w:hAnsiTheme="minorHAnsi" w:cstheme="minorHAnsi"/>
          <w:sz w:val="22"/>
          <w:szCs w:val="22"/>
          <w:lang w:val="en-CA"/>
        </w:rPr>
        <w:t xml:space="preserve">STOP </w:t>
      </w:r>
      <w:r w:rsidR="001F7564">
        <w:rPr>
          <w:rFonts w:asciiTheme="minorHAnsi" w:hAnsiTheme="minorHAnsi" w:cstheme="minorHAnsi"/>
          <w:sz w:val="22"/>
          <w:szCs w:val="22"/>
          <w:lang w:val="en-CA"/>
        </w:rPr>
        <w:t>Drug Accountability Logs</w:t>
      </w:r>
    </w:p>
    <w:p w14:paraId="5B0E880C" w14:textId="63891FC8" w:rsidR="003A62D5" w:rsidRDefault="000D043C" w:rsidP="001F7564">
      <w:pPr>
        <w:pStyle w:val="Heading1"/>
        <w:spacing w:before="0" w:beforeAutospacing="0" w:after="0" w:afterAutospacing="0"/>
        <w:contextualSpacing/>
        <w:rPr>
          <w:rFonts w:asciiTheme="minorHAnsi" w:hAnsiTheme="minorHAnsi" w:cstheme="minorHAnsi"/>
          <w:b w:val="0"/>
          <w:sz w:val="22"/>
          <w:szCs w:val="22"/>
          <w:lang w:val="en-CA"/>
        </w:rPr>
      </w:pPr>
      <w:r>
        <w:rPr>
          <w:rFonts w:asciiTheme="minorHAnsi" w:hAnsiTheme="minorHAnsi" w:cstheme="minorHAnsi"/>
          <w:b w:val="0"/>
          <w:sz w:val="22"/>
          <w:szCs w:val="22"/>
          <w:lang w:val="en-CA"/>
        </w:rPr>
        <w:t xml:space="preserve">* </w:t>
      </w:r>
      <w:r w:rsidR="001F7564">
        <w:rPr>
          <w:rFonts w:asciiTheme="minorHAnsi" w:hAnsiTheme="minorHAnsi" w:cstheme="minorHAnsi"/>
          <w:b w:val="0"/>
          <w:sz w:val="22"/>
          <w:szCs w:val="22"/>
          <w:lang w:val="en-CA"/>
        </w:rPr>
        <w:t xml:space="preserve">Reminder to place orders for about 2 months for your residents and just </w:t>
      </w:r>
      <w:r w:rsidR="001F7564" w:rsidRPr="000D043C">
        <w:rPr>
          <w:rFonts w:asciiTheme="minorHAnsi" w:hAnsiTheme="minorHAnsi" w:cstheme="minorHAnsi"/>
          <w:b w:val="0"/>
          <w:sz w:val="22"/>
          <w:szCs w:val="22"/>
          <w:u w:val="single"/>
          <w:lang w:val="en-CA"/>
        </w:rPr>
        <w:t>one order is needed</w:t>
      </w:r>
      <w:r w:rsidR="001F7564">
        <w:rPr>
          <w:rFonts w:asciiTheme="minorHAnsi" w:hAnsiTheme="minorHAnsi" w:cstheme="minorHAnsi"/>
          <w:b w:val="0"/>
          <w:sz w:val="22"/>
          <w:szCs w:val="22"/>
          <w:lang w:val="en-CA"/>
        </w:rPr>
        <w:t xml:space="preserve"> (not separate orders for each type of NRT). </w:t>
      </w:r>
    </w:p>
    <w:p w14:paraId="43D98F97" w14:textId="39307FF5" w:rsidR="003A62D5" w:rsidRDefault="000D043C" w:rsidP="001F7564">
      <w:pPr>
        <w:pStyle w:val="Heading1"/>
        <w:spacing w:before="0" w:beforeAutospacing="0" w:after="0" w:afterAutospacing="0"/>
        <w:contextualSpacing/>
        <w:rPr>
          <w:rFonts w:asciiTheme="minorHAnsi" w:hAnsiTheme="minorHAnsi" w:cstheme="minorHAnsi"/>
          <w:b w:val="0"/>
          <w:sz w:val="22"/>
          <w:szCs w:val="22"/>
          <w:lang w:val="en-CA"/>
        </w:rPr>
      </w:pPr>
      <w:r>
        <w:rPr>
          <w:rFonts w:asciiTheme="minorHAnsi" w:hAnsiTheme="minorHAnsi" w:cstheme="minorHAnsi"/>
          <w:b w:val="0"/>
          <w:sz w:val="22"/>
          <w:szCs w:val="22"/>
          <w:lang w:val="en-CA"/>
        </w:rPr>
        <w:t xml:space="preserve">* </w:t>
      </w:r>
      <w:r w:rsidR="003A62D5">
        <w:rPr>
          <w:rFonts w:asciiTheme="minorHAnsi" w:hAnsiTheme="minorHAnsi" w:cstheme="minorHAnsi"/>
          <w:b w:val="0"/>
          <w:sz w:val="22"/>
          <w:szCs w:val="22"/>
          <w:lang w:val="en-CA"/>
        </w:rPr>
        <w:t xml:space="preserve">Reminder that the current balance of your physical stock should be the number on the far right column. </w:t>
      </w:r>
    </w:p>
    <w:p w14:paraId="14A99A5F" w14:textId="1027D15C" w:rsidR="002B3740" w:rsidRDefault="002B3740" w:rsidP="001F7564">
      <w:pPr>
        <w:pStyle w:val="Heading1"/>
        <w:spacing w:before="0" w:beforeAutospacing="0" w:after="0" w:afterAutospacing="0"/>
        <w:contextualSpacing/>
        <w:rPr>
          <w:rFonts w:asciiTheme="minorHAnsi" w:hAnsiTheme="minorHAnsi" w:cstheme="minorHAnsi"/>
          <w:b w:val="0"/>
          <w:sz w:val="22"/>
          <w:szCs w:val="22"/>
          <w:lang w:val="en-CA"/>
        </w:rPr>
      </w:pPr>
      <w:r>
        <w:rPr>
          <w:rFonts w:asciiTheme="minorHAnsi" w:hAnsiTheme="minorHAnsi" w:cstheme="minorHAnsi"/>
          <w:b w:val="0"/>
          <w:sz w:val="22"/>
          <w:szCs w:val="22"/>
          <w:lang w:val="en-CA"/>
        </w:rPr>
        <w:t xml:space="preserve">* Please only have </w:t>
      </w:r>
      <w:r w:rsidRPr="002B3740">
        <w:rPr>
          <w:rFonts w:asciiTheme="minorHAnsi" w:hAnsiTheme="minorHAnsi" w:cstheme="minorHAnsi"/>
          <w:sz w:val="22"/>
          <w:szCs w:val="22"/>
          <w:lang w:val="en-CA"/>
        </w:rPr>
        <w:t>one item per row</w:t>
      </w:r>
      <w:r>
        <w:rPr>
          <w:rFonts w:asciiTheme="minorHAnsi" w:hAnsiTheme="minorHAnsi" w:cstheme="minorHAnsi"/>
          <w:b w:val="0"/>
          <w:sz w:val="22"/>
          <w:szCs w:val="22"/>
          <w:lang w:val="en-CA"/>
        </w:rPr>
        <w:t xml:space="preserve"> on the DAL – i.e. if receiving NRT, then the right side, except for the balance of NRT column on far right, should be blank.</w:t>
      </w:r>
    </w:p>
    <w:p w14:paraId="0AA34CB3" w14:textId="220563FC" w:rsidR="001F7564" w:rsidRDefault="001F7564" w:rsidP="001F7564">
      <w:pPr>
        <w:pStyle w:val="Heading1"/>
        <w:spacing w:before="0" w:beforeAutospacing="0" w:after="0" w:afterAutospacing="0"/>
        <w:contextualSpacing/>
        <w:rPr>
          <w:rFonts w:asciiTheme="minorHAnsi" w:hAnsiTheme="minorHAnsi" w:cstheme="minorHAnsi"/>
          <w:b w:val="0"/>
          <w:sz w:val="22"/>
          <w:szCs w:val="22"/>
          <w:lang w:val="en-CA"/>
        </w:rPr>
      </w:pPr>
      <w:r>
        <w:rPr>
          <w:rFonts w:asciiTheme="minorHAnsi" w:hAnsiTheme="minorHAnsi" w:cstheme="minorHAnsi"/>
          <w:b w:val="0"/>
          <w:sz w:val="22"/>
          <w:szCs w:val="22"/>
          <w:lang w:val="en-CA"/>
        </w:rPr>
        <w:t xml:space="preserve">Please remember to share the Drug Accountability Log by either uploading or scanning it and emailing to </w:t>
      </w:r>
      <w:hyperlink r:id="rId21" w:history="1">
        <w:r w:rsidRPr="002123C2">
          <w:rPr>
            <w:rStyle w:val="Hyperlink"/>
            <w:rFonts w:asciiTheme="minorHAnsi" w:hAnsiTheme="minorHAnsi" w:cstheme="minorHAnsi"/>
            <w:b w:val="0"/>
            <w:sz w:val="22"/>
            <w:szCs w:val="22"/>
            <w:lang w:val="en-CA"/>
          </w:rPr>
          <w:t>stop.ltc@camh.ca</w:t>
        </w:r>
      </w:hyperlink>
      <w:r>
        <w:rPr>
          <w:rFonts w:asciiTheme="minorHAnsi" w:hAnsiTheme="minorHAnsi" w:cstheme="minorHAnsi"/>
          <w:b w:val="0"/>
          <w:sz w:val="22"/>
          <w:szCs w:val="22"/>
          <w:lang w:val="en-CA"/>
        </w:rPr>
        <w:t xml:space="preserve">. </w:t>
      </w:r>
    </w:p>
    <w:p w14:paraId="7EABF3E7" w14:textId="77777777" w:rsidR="009B1641" w:rsidRDefault="009B1641" w:rsidP="001F7564">
      <w:pPr>
        <w:pStyle w:val="Heading1"/>
        <w:spacing w:before="0" w:beforeAutospacing="0" w:after="0" w:afterAutospacing="0"/>
        <w:contextualSpacing/>
        <w:rPr>
          <w:rFonts w:asciiTheme="minorHAnsi" w:hAnsiTheme="minorHAnsi" w:cstheme="minorHAnsi"/>
          <w:b w:val="0"/>
          <w:sz w:val="22"/>
          <w:szCs w:val="22"/>
          <w:lang w:val="en-CA"/>
        </w:rPr>
      </w:pPr>
    </w:p>
    <w:p w14:paraId="0CCBE953" w14:textId="443CB53D" w:rsidR="00433386" w:rsidRPr="00303B1E" w:rsidRDefault="00303B1E" w:rsidP="007306BE">
      <w:pPr>
        <w:pStyle w:val="Heading1"/>
        <w:spacing w:before="0" w:beforeAutospacing="0" w:after="0" w:afterAutospacing="0"/>
        <w:contextualSpacing/>
        <w:rPr>
          <w:rFonts w:asciiTheme="minorHAnsi" w:hAnsiTheme="minorHAnsi" w:cstheme="minorHAnsi"/>
          <w:sz w:val="22"/>
          <w:szCs w:val="22"/>
          <w:lang w:val="en-CA"/>
        </w:rPr>
      </w:pPr>
      <w:r w:rsidRPr="00303B1E">
        <w:rPr>
          <w:rFonts w:asciiTheme="minorHAnsi" w:hAnsiTheme="minorHAnsi" w:cstheme="minorHAnsi"/>
          <w:sz w:val="22"/>
          <w:szCs w:val="22"/>
          <w:lang w:val="en-CA"/>
        </w:rPr>
        <w:t>January – Alzheimer’s Awareness Month</w:t>
      </w:r>
    </w:p>
    <w:p w14:paraId="3A26413B" w14:textId="07E8DBC6" w:rsidR="00303B1E" w:rsidRDefault="00303B1E" w:rsidP="007306BE">
      <w:pPr>
        <w:pStyle w:val="Heading1"/>
        <w:spacing w:before="0" w:beforeAutospacing="0" w:after="0" w:afterAutospacing="0"/>
        <w:contextualSpacing/>
        <w:rPr>
          <w:rFonts w:asciiTheme="minorHAnsi" w:hAnsiTheme="minorHAnsi" w:cstheme="minorHAnsi"/>
          <w:b w:val="0"/>
          <w:sz w:val="22"/>
          <w:szCs w:val="22"/>
          <w:lang w:val="en-CA"/>
        </w:rPr>
      </w:pPr>
      <w:r>
        <w:rPr>
          <w:rFonts w:asciiTheme="minorHAnsi" w:hAnsiTheme="minorHAnsi" w:cstheme="minorHAnsi"/>
          <w:b w:val="0"/>
          <w:sz w:val="22"/>
          <w:szCs w:val="22"/>
          <w:lang w:val="en-CA"/>
        </w:rPr>
        <w:t>CAMH developed an Aging and Mental Health Policy Framework (attached to minutes) which outlines how governments and decision-makers can prioritize and further support those living with mental illness or dementia and their care providers.</w:t>
      </w:r>
    </w:p>
    <w:p w14:paraId="0B440004" w14:textId="4AC15F10" w:rsidR="00303B1E" w:rsidRPr="000D043C" w:rsidRDefault="00303B1E" w:rsidP="007306BE">
      <w:pPr>
        <w:pStyle w:val="Heading1"/>
        <w:spacing w:before="0" w:beforeAutospacing="0" w:after="0" w:afterAutospacing="0"/>
        <w:contextualSpacing/>
        <w:rPr>
          <w:rFonts w:asciiTheme="minorHAnsi" w:hAnsiTheme="minorHAnsi" w:cstheme="minorHAnsi"/>
          <w:b w:val="0"/>
          <w:sz w:val="22"/>
          <w:szCs w:val="22"/>
          <w:lang w:val="en-CA"/>
        </w:rPr>
      </w:pPr>
    </w:p>
    <w:p w14:paraId="1B689B43" w14:textId="29DB432F" w:rsidR="00303B1E" w:rsidRPr="000D043C" w:rsidRDefault="00303B1E" w:rsidP="00303B1E">
      <w:pPr>
        <w:shd w:val="clear" w:color="auto" w:fill="FFFFFF"/>
        <w:spacing w:after="225"/>
        <w:textAlignment w:val="baseline"/>
        <w:rPr>
          <w:rFonts w:asciiTheme="minorHAnsi" w:eastAsia="Times New Roman" w:hAnsiTheme="minorHAnsi" w:cstheme="minorHAnsi"/>
          <w:color w:val="000000"/>
          <w:sz w:val="22"/>
          <w:szCs w:val="22"/>
          <w:lang w:eastAsia="en-US"/>
        </w:rPr>
      </w:pPr>
      <w:r w:rsidRPr="000D043C">
        <w:rPr>
          <w:rFonts w:asciiTheme="minorHAnsi" w:eastAsia="Times New Roman" w:hAnsiTheme="minorHAnsi" w:cstheme="minorHAnsi"/>
          <w:color w:val="000000"/>
          <w:sz w:val="22"/>
          <w:szCs w:val="22"/>
          <w:lang w:eastAsia="en-US"/>
        </w:rPr>
        <w:t>Here are a few principles and recommendations outlined within the Aging and Mental Health Policy Framework:</w:t>
      </w:r>
    </w:p>
    <w:p w14:paraId="17192372" w14:textId="77777777" w:rsidR="00303B1E" w:rsidRPr="000D043C" w:rsidRDefault="00303B1E" w:rsidP="00303B1E">
      <w:pPr>
        <w:numPr>
          <w:ilvl w:val="0"/>
          <w:numId w:val="7"/>
        </w:numPr>
        <w:shd w:val="clear" w:color="auto" w:fill="FFFFFF"/>
        <w:ind w:left="600"/>
        <w:textAlignment w:val="baseline"/>
        <w:rPr>
          <w:rFonts w:asciiTheme="minorHAnsi" w:eastAsia="Times New Roman" w:hAnsiTheme="minorHAnsi" w:cstheme="minorHAnsi"/>
          <w:color w:val="000000"/>
          <w:sz w:val="22"/>
          <w:szCs w:val="22"/>
          <w:lang w:eastAsia="en-US"/>
        </w:rPr>
      </w:pPr>
      <w:r w:rsidRPr="000D043C">
        <w:rPr>
          <w:rFonts w:asciiTheme="minorHAnsi" w:eastAsia="Times New Roman" w:hAnsiTheme="minorHAnsi" w:cstheme="minorHAnsi"/>
          <w:b/>
          <w:bCs/>
          <w:i/>
          <w:iCs/>
          <w:color w:val="000000"/>
          <w:sz w:val="22"/>
          <w:szCs w:val="22"/>
          <w:lang w:eastAsia="en-US"/>
        </w:rPr>
        <w:t>Older adults must have access to evidence-informed mental health treatment.</w:t>
      </w:r>
      <w:r w:rsidRPr="000D043C">
        <w:rPr>
          <w:rFonts w:asciiTheme="minorHAnsi" w:eastAsia="Times New Roman" w:hAnsiTheme="minorHAnsi" w:cstheme="minorHAnsi"/>
          <w:b/>
          <w:bCs/>
          <w:i/>
          <w:iCs/>
          <w:color w:val="000000"/>
          <w:sz w:val="22"/>
          <w:szCs w:val="22"/>
          <w:lang w:eastAsia="en-US"/>
        </w:rPr>
        <w:br/>
      </w:r>
      <w:r w:rsidRPr="000D043C">
        <w:rPr>
          <w:rFonts w:asciiTheme="minorHAnsi" w:eastAsia="Times New Roman" w:hAnsiTheme="minorHAnsi" w:cstheme="minorHAnsi"/>
          <w:color w:val="000000"/>
          <w:sz w:val="22"/>
          <w:szCs w:val="22"/>
          <w:lang w:eastAsia="en-US"/>
        </w:rPr>
        <w:t>This includes recommendations such as routine check-ups for older adults to prevent common mental illnesses, providing care providers and older adults with educational tools and training, and ensuring all older adults have access to holistic mental health care.</w:t>
      </w:r>
    </w:p>
    <w:p w14:paraId="3A71988B" w14:textId="77777777" w:rsidR="00303B1E" w:rsidRPr="000D043C" w:rsidRDefault="00303B1E" w:rsidP="00303B1E">
      <w:pPr>
        <w:numPr>
          <w:ilvl w:val="0"/>
          <w:numId w:val="7"/>
        </w:numPr>
        <w:shd w:val="clear" w:color="auto" w:fill="FFFFFF"/>
        <w:ind w:left="600"/>
        <w:textAlignment w:val="baseline"/>
        <w:rPr>
          <w:rFonts w:asciiTheme="minorHAnsi" w:eastAsia="Times New Roman" w:hAnsiTheme="minorHAnsi" w:cstheme="minorHAnsi"/>
          <w:color w:val="000000"/>
          <w:sz w:val="22"/>
          <w:szCs w:val="22"/>
          <w:lang w:eastAsia="en-US"/>
        </w:rPr>
      </w:pPr>
      <w:r w:rsidRPr="000D043C">
        <w:rPr>
          <w:rFonts w:asciiTheme="minorHAnsi" w:eastAsia="Times New Roman" w:hAnsiTheme="minorHAnsi" w:cstheme="minorHAnsi"/>
          <w:b/>
          <w:bCs/>
          <w:i/>
          <w:iCs/>
          <w:color w:val="000000"/>
          <w:sz w:val="22"/>
          <w:szCs w:val="22"/>
          <w:lang w:eastAsia="en-US"/>
        </w:rPr>
        <w:t>Older adults with mental illness and dementia (as well as their caregivers) should receive the care and supports they need to live safely and with dignity in settings of their choosing.</w:t>
      </w:r>
      <w:r w:rsidRPr="000D043C">
        <w:rPr>
          <w:rFonts w:asciiTheme="minorHAnsi" w:eastAsia="Times New Roman" w:hAnsiTheme="minorHAnsi" w:cstheme="minorHAnsi"/>
          <w:b/>
          <w:bCs/>
          <w:i/>
          <w:iCs/>
          <w:color w:val="000000"/>
          <w:sz w:val="22"/>
          <w:szCs w:val="22"/>
          <w:lang w:eastAsia="en-US"/>
        </w:rPr>
        <w:br/>
      </w:r>
      <w:r w:rsidRPr="000D043C">
        <w:rPr>
          <w:rFonts w:asciiTheme="minorHAnsi" w:eastAsia="Times New Roman" w:hAnsiTheme="minorHAnsi" w:cstheme="minorHAnsi"/>
          <w:color w:val="000000"/>
          <w:sz w:val="22"/>
          <w:szCs w:val="22"/>
          <w:lang w:eastAsia="en-US"/>
        </w:rPr>
        <w:t xml:space="preserve">Older adults should be able to choose where they live while accessing high quality home or </w:t>
      </w:r>
      <w:r w:rsidRPr="000D043C">
        <w:rPr>
          <w:rFonts w:asciiTheme="minorHAnsi" w:eastAsia="Times New Roman" w:hAnsiTheme="minorHAnsi" w:cstheme="minorHAnsi"/>
          <w:color w:val="000000"/>
          <w:sz w:val="22"/>
          <w:szCs w:val="22"/>
          <w:lang w:eastAsia="en-US"/>
        </w:rPr>
        <w:lastRenderedPageBreak/>
        <w:t>community care, as well as have access to supportive housing options for those living with serious and persistent mental illness.</w:t>
      </w:r>
    </w:p>
    <w:p w14:paraId="32F5D4F4" w14:textId="77777777" w:rsidR="00303B1E" w:rsidRPr="000D043C" w:rsidRDefault="00303B1E" w:rsidP="00303B1E">
      <w:pPr>
        <w:numPr>
          <w:ilvl w:val="0"/>
          <w:numId w:val="7"/>
        </w:numPr>
        <w:shd w:val="clear" w:color="auto" w:fill="FFFFFF"/>
        <w:ind w:left="600"/>
        <w:textAlignment w:val="baseline"/>
        <w:rPr>
          <w:rFonts w:asciiTheme="minorHAnsi" w:eastAsia="Times New Roman" w:hAnsiTheme="minorHAnsi" w:cstheme="minorHAnsi"/>
          <w:color w:val="000000"/>
          <w:sz w:val="22"/>
          <w:szCs w:val="22"/>
          <w:lang w:eastAsia="en-US"/>
        </w:rPr>
      </w:pPr>
      <w:r w:rsidRPr="000D043C">
        <w:rPr>
          <w:rFonts w:asciiTheme="minorHAnsi" w:eastAsia="Times New Roman" w:hAnsiTheme="minorHAnsi" w:cstheme="minorHAnsi"/>
          <w:b/>
          <w:bCs/>
          <w:i/>
          <w:iCs/>
          <w:color w:val="000000"/>
          <w:sz w:val="22"/>
          <w:szCs w:val="22"/>
          <w:lang w:eastAsia="en-US"/>
        </w:rPr>
        <w:t xml:space="preserve">Equity, diversity and inclusion </w:t>
      </w:r>
      <w:proofErr w:type="gramStart"/>
      <w:r w:rsidRPr="000D043C">
        <w:rPr>
          <w:rFonts w:asciiTheme="minorHAnsi" w:eastAsia="Times New Roman" w:hAnsiTheme="minorHAnsi" w:cstheme="minorHAnsi"/>
          <w:b/>
          <w:bCs/>
          <w:i/>
          <w:iCs/>
          <w:color w:val="000000"/>
          <w:sz w:val="22"/>
          <w:szCs w:val="22"/>
          <w:lang w:eastAsia="en-US"/>
        </w:rPr>
        <w:t>must be embedded</w:t>
      </w:r>
      <w:proofErr w:type="gramEnd"/>
      <w:r w:rsidRPr="000D043C">
        <w:rPr>
          <w:rFonts w:asciiTheme="minorHAnsi" w:eastAsia="Times New Roman" w:hAnsiTheme="minorHAnsi" w:cstheme="minorHAnsi"/>
          <w:b/>
          <w:bCs/>
          <w:i/>
          <w:iCs/>
          <w:color w:val="000000"/>
          <w:sz w:val="22"/>
          <w:szCs w:val="22"/>
          <w:lang w:eastAsia="en-US"/>
        </w:rPr>
        <w:t xml:space="preserve"> in all mental health and dementia treatment, care and supports for older adults.</w:t>
      </w:r>
      <w:r w:rsidRPr="000D043C">
        <w:rPr>
          <w:rFonts w:asciiTheme="minorHAnsi" w:eastAsia="Times New Roman" w:hAnsiTheme="minorHAnsi" w:cstheme="minorHAnsi"/>
          <w:b/>
          <w:bCs/>
          <w:i/>
          <w:iCs/>
          <w:color w:val="000000"/>
          <w:sz w:val="22"/>
          <w:szCs w:val="22"/>
          <w:lang w:eastAsia="en-US"/>
        </w:rPr>
        <w:br/>
      </w:r>
      <w:r w:rsidRPr="000D043C">
        <w:rPr>
          <w:rFonts w:asciiTheme="minorHAnsi" w:eastAsia="Times New Roman" w:hAnsiTheme="minorHAnsi" w:cstheme="minorHAnsi"/>
          <w:color w:val="000000"/>
          <w:sz w:val="22"/>
          <w:szCs w:val="22"/>
          <w:lang w:eastAsia="en-US"/>
        </w:rPr>
        <w:t>To support all older adults, mental health care and treatment needs to be culturally appropriate and provided in inclusive and welcoming environments. Indigenous, Black, racialized and 2SLGBTQ+ older adults should receive mental health care from providers that are trained in anti-oppression, anti-racism and cultural competency training</w:t>
      </w:r>
    </w:p>
    <w:p w14:paraId="1BF760EC" w14:textId="77777777" w:rsidR="00303B1E" w:rsidRPr="000D043C" w:rsidRDefault="00303B1E" w:rsidP="00303B1E">
      <w:pPr>
        <w:numPr>
          <w:ilvl w:val="0"/>
          <w:numId w:val="7"/>
        </w:numPr>
        <w:shd w:val="clear" w:color="auto" w:fill="FFFFFF"/>
        <w:ind w:left="600"/>
        <w:textAlignment w:val="baseline"/>
        <w:rPr>
          <w:rFonts w:asciiTheme="minorHAnsi" w:eastAsia="Times New Roman" w:hAnsiTheme="minorHAnsi" w:cstheme="minorHAnsi"/>
          <w:color w:val="000000"/>
          <w:sz w:val="22"/>
          <w:szCs w:val="22"/>
          <w:lang w:eastAsia="en-US"/>
        </w:rPr>
      </w:pPr>
      <w:r w:rsidRPr="000D043C">
        <w:rPr>
          <w:rFonts w:asciiTheme="minorHAnsi" w:eastAsia="Times New Roman" w:hAnsiTheme="minorHAnsi" w:cstheme="minorHAnsi"/>
          <w:b/>
          <w:bCs/>
          <w:i/>
          <w:iCs/>
          <w:color w:val="000000"/>
          <w:sz w:val="22"/>
          <w:szCs w:val="22"/>
          <w:lang w:eastAsia="en-US"/>
        </w:rPr>
        <w:t>Policy, programs, and practices should support mentally healthy aging.</w:t>
      </w:r>
      <w:r w:rsidRPr="000D043C">
        <w:rPr>
          <w:rFonts w:asciiTheme="minorHAnsi" w:eastAsia="Times New Roman" w:hAnsiTheme="minorHAnsi" w:cstheme="minorHAnsi"/>
          <w:b/>
          <w:bCs/>
          <w:i/>
          <w:iCs/>
          <w:color w:val="000000"/>
          <w:sz w:val="22"/>
          <w:szCs w:val="22"/>
          <w:lang w:eastAsia="en-US"/>
        </w:rPr>
        <w:br/>
      </w:r>
      <w:r w:rsidRPr="000D043C">
        <w:rPr>
          <w:rFonts w:asciiTheme="minorHAnsi" w:eastAsia="Times New Roman" w:hAnsiTheme="minorHAnsi" w:cstheme="minorHAnsi"/>
          <w:color w:val="000000"/>
          <w:sz w:val="22"/>
          <w:szCs w:val="22"/>
          <w:lang w:eastAsia="en-US"/>
        </w:rPr>
        <w:t xml:space="preserve">Older adults </w:t>
      </w:r>
      <w:proofErr w:type="gramStart"/>
      <w:r w:rsidRPr="000D043C">
        <w:rPr>
          <w:rFonts w:asciiTheme="minorHAnsi" w:eastAsia="Times New Roman" w:hAnsiTheme="minorHAnsi" w:cstheme="minorHAnsi"/>
          <w:color w:val="000000"/>
          <w:sz w:val="22"/>
          <w:szCs w:val="22"/>
          <w:lang w:eastAsia="en-US"/>
        </w:rPr>
        <w:t>should be supported and encouraged to seek mental health care when they need it</w:t>
      </w:r>
      <w:proofErr w:type="gramEnd"/>
      <w:r w:rsidRPr="000D043C">
        <w:rPr>
          <w:rFonts w:asciiTheme="minorHAnsi" w:eastAsia="Times New Roman" w:hAnsiTheme="minorHAnsi" w:cstheme="minorHAnsi"/>
          <w:color w:val="000000"/>
          <w:sz w:val="22"/>
          <w:szCs w:val="22"/>
          <w:lang w:eastAsia="en-US"/>
        </w:rPr>
        <w:t xml:space="preserve">. Sufficient funding </w:t>
      </w:r>
      <w:proofErr w:type="gramStart"/>
      <w:r w:rsidRPr="000D043C">
        <w:rPr>
          <w:rFonts w:asciiTheme="minorHAnsi" w:eastAsia="Times New Roman" w:hAnsiTheme="minorHAnsi" w:cstheme="minorHAnsi"/>
          <w:color w:val="000000"/>
          <w:sz w:val="22"/>
          <w:szCs w:val="22"/>
          <w:lang w:eastAsia="en-US"/>
        </w:rPr>
        <w:t>is needed</w:t>
      </w:r>
      <w:proofErr w:type="gramEnd"/>
      <w:r w:rsidRPr="000D043C">
        <w:rPr>
          <w:rFonts w:asciiTheme="minorHAnsi" w:eastAsia="Times New Roman" w:hAnsiTheme="minorHAnsi" w:cstheme="minorHAnsi"/>
          <w:color w:val="000000"/>
          <w:sz w:val="22"/>
          <w:szCs w:val="22"/>
          <w:lang w:eastAsia="en-US"/>
        </w:rPr>
        <w:t xml:space="preserve"> to support affordable housing, programs focused on addressing social isolation and loneliness, and age-friendly communities across Canada.</w:t>
      </w:r>
    </w:p>
    <w:p w14:paraId="7C4DEDC3" w14:textId="77777777" w:rsidR="00303B1E" w:rsidRPr="000D043C" w:rsidRDefault="00303B1E" w:rsidP="00303B1E">
      <w:pPr>
        <w:numPr>
          <w:ilvl w:val="0"/>
          <w:numId w:val="7"/>
        </w:numPr>
        <w:shd w:val="clear" w:color="auto" w:fill="FFFFFF"/>
        <w:ind w:left="600"/>
        <w:textAlignment w:val="baseline"/>
        <w:rPr>
          <w:rFonts w:asciiTheme="minorHAnsi" w:eastAsia="Times New Roman" w:hAnsiTheme="minorHAnsi" w:cstheme="minorHAnsi"/>
          <w:color w:val="000000"/>
          <w:sz w:val="22"/>
          <w:szCs w:val="22"/>
          <w:lang w:eastAsia="en-US"/>
        </w:rPr>
      </w:pPr>
      <w:r w:rsidRPr="000D043C">
        <w:rPr>
          <w:rFonts w:asciiTheme="minorHAnsi" w:eastAsia="Times New Roman" w:hAnsiTheme="minorHAnsi" w:cstheme="minorHAnsi"/>
          <w:b/>
          <w:bCs/>
          <w:i/>
          <w:iCs/>
          <w:color w:val="000000"/>
          <w:sz w:val="22"/>
          <w:szCs w:val="22"/>
          <w:lang w:eastAsia="en-US"/>
        </w:rPr>
        <w:t>Governments at all levels must prioritize and invest in seniors’ mental health and wellness.</w:t>
      </w:r>
      <w:r w:rsidRPr="000D043C">
        <w:rPr>
          <w:rFonts w:asciiTheme="minorHAnsi" w:eastAsia="Times New Roman" w:hAnsiTheme="minorHAnsi" w:cstheme="minorHAnsi"/>
          <w:b/>
          <w:bCs/>
          <w:i/>
          <w:iCs/>
          <w:color w:val="000000"/>
          <w:sz w:val="22"/>
          <w:szCs w:val="22"/>
          <w:lang w:eastAsia="en-US"/>
        </w:rPr>
        <w:br/>
      </w:r>
      <w:r w:rsidRPr="000D043C">
        <w:rPr>
          <w:rFonts w:asciiTheme="minorHAnsi" w:eastAsia="Times New Roman" w:hAnsiTheme="minorHAnsi" w:cstheme="minorHAnsi"/>
          <w:color w:val="000000"/>
          <w:sz w:val="22"/>
          <w:szCs w:val="22"/>
          <w:lang w:eastAsia="en-US"/>
        </w:rPr>
        <w:t>An often-overlooked aspect of mental health care is research within older adult populations. This policy framework recommends more research within suicide prevention and digital health care in older populations. All these recommendations (and more within the Aging and Mental Health Policy Framework) will support older adults in aging mentally healthy.</w:t>
      </w:r>
    </w:p>
    <w:p w14:paraId="7768B8D5" w14:textId="77777777" w:rsidR="00303B1E" w:rsidRPr="000D043C" w:rsidRDefault="00303B1E" w:rsidP="007306BE">
      <w:pPr>
        <w:pStyle w:val="Heading1"/>
        <w:spacing w:before="0" w:beforeAutospacing="0" w:after="0" w:afterAutospacing="0"/>
        <w:contextualSpacing/>
        <w:rPr>
          <w:rFonts w:asciiTheme="minorHAnsi" w:hAnsiTheme="minorHAnsi" w:cstheme="minorHAnsi"/>
          <w:b w:val="0"/>
          <w:sz w:val="22"/>
          <w:szCs w:val="22"/>
          <w:lang w:val="en-CA"/>
        </w:rPr>
      </w:pPr>
    </w:p>
    <w:p w14:paraId="628D7BD9" w14:textId="77777777" w:rsidR="00303B1E" w:rsidRPr="00303B1E" w:rsidRDefault="00303B1E" w:rsidP="007306BE">
      <w:pPr>
        <w:pStyle w:val="Heading1"/>
        <w:spacing w:before="0" w:beforeAutospacing="0" w:after="0" w:afterAutospacing="0"/>
        <w:contextualSpacing/>
        <w:rPr>
          <w:rFonts w:asciiTheme="minorHAnsi" w:hAnsiTheme="minorHAnsi" w:cstheme="minorHAnsi"/>
          <w:b w:val="0"/>
          <w:sz w:val="24"/>
          <w:szCs w:val="22"/>
          <w:lang w:val="en-CA"/>
        </w:rPr>
      </w:pPr>
    </w:p>
    <w:p w14:paraId="47E339E3" w14:textId="77777777" w:rsidR="00303B1E" w:rsidRPr="00303B1E" w:rsidRDefault="00303B1E" w:rsidP="00303B1E">
      <w:pPr>
        <w:pStyle w:val="NormalWeb"/>
        <w:shd w:val="clear" w:color="auto" w:fill="FFFFFF"/>
        <w:spacing w:after="225"/>
        <w:textAlignment w:val="baseline"/>
        <w:rPr>
          <w:rFonts w:asciiTheme="minorHAnsi" w:hAnsiTheme="minorHAnsi" w:cstheme="minorHAnsi"/>
          <w:color w:val="000000"/>
          <w:sz w:val="22"/>
          <w:szCs w:val="20"/>
        </w:rPr>
      </w:pPr>
      <w:r w:rsidRPr="00303B1E">
        <w:rPr>
          <w:rFonts w:asciiTheme="minorHAnsi" w:hAnsiTheme="minorHAnsi" w:cstheme="minorHAnsi"/>
          <w:b/>
          <w:bCs/>
          <w:color w:val="000000"/>
          <w:sz w:val="22"/>
          <w:szCs w:val="20"/>
        </w:rPr>
        <w:t>Dementia Did-You-</w:t>
      </w:r>
      <w:proofErr w:type="spellStart"/>
      <w:r w:rsidRPr="00303B1E">
        <w:rPr>
          <w:rFonts w:asciiTheme="minorHAnsi" w:hAnsiTheme="minorHAnsi" w:cstheme="minorHAnsi"/>
          <w:b/>
          <w:bCs/>
          <w:color w:val="000000"/>
          <w:sz w:val="22"/>
          <w:szCs w:val="20"/>
        </w:rPr>
        <w:t>Know's</w:t>
      </w:r>
      <w:proofErr w:type="spellEnd"/>
      <w:r w:rsidRPr="00303B1E">
        <w:rPr>
          <w:rFonts w:asciiTheme="minorHAnsi" w:hAnsiTheme="minorHAnsi" w:cstheme="minorHAnsi"/>
          <w:b/>
          <w:bCs/>
          <w:color w:val="000000"/>
          <w:sz w:val="22"/>
          <w:szCs w:val="20"/>
        </w:rPr>
        <w:t>:</w:t>
      </w:r>
    </w:p>
    <w:p w14:paraId="73308ECE" w14:textId="77777777" w:rsidR="00303B1E" w:rsidRPr="00303B1E" w:rsidRDefault="00303B1E" w:rsidP="00303B1E">
      <w:pPr>
        <w:numPr>
          <w:ilvl w:val="0"/>
          <w:numId w:val="6"/>
        </w:numPr>
        <w:shd w:val="clear" w:color="auto" w:fill="FFFFFF"/>
        <w:ind w:left="375"/>
        <w:textAlignment w:val="baseline"/>
        <w:rPr>
          <w:rFonts w:asciiTheme="minorHAnsi" w:hAnsiTheme="minorHAnsi" w:cstheme="minorHAnsi"/>
          <w:color w:val="000000"/>
          <w:sz w:val="22"/>
          <w:szCs w:val="20"/>
        </w:rPr>
      </w:pPr>
      <w:r w:rsidRPr="00303B1E">
        <w:rPr>
          <w:rFonts w:asciiTheme="minorHAnsi" w:hAnsiTheme="minorHAnsi" w:cstheme="minorHAnsi"/>
          <w:b/>
          <w:bCs/>
          <w:i/>
          <w:iCs/>
          <w:color w:val="000000"/>
          <w:sz w:val="22"/>
          <w:szCs w:val="20"/>
        </w:rPr>
        <w:t xml:space="preserve">DYK? It </w:t>
      </w:r>
      <w:proofErr w:type="gramStart"/>
      <w:r w:rsidRPr="00303B1E">
        <w:rPr>
          <w:rFonts w:asciiTheme="minorHAnsi" w:hAnsiTheme="minorHAnsi" w:cstheme="minorHAnsi"/>
          <w:b/>
          <w:bCs/>
          <w:i/>
          <w:iCs/>
          <w:color w:val="000000"/>
          <w:sz w:val="22"/>
          <w:szCs w:val="20"/>
        </w:rPr>
        <w:t>is expected</w:t>
      </w:r>
      <w:proofErr w:type="gramEnd"/>
      <w:r w:rsidRPr="00303B1E">
        <w:rPr>
          <w:rFonts w:asciiTheme="minorHAnsi" w:hAnsiTheme="minorHAnsi" w:cstheme="minorHAnsi"/>
          <w:b/>
          <w:bCs/>
          <w:i/>
          <w:iCs/>
          <w:color w:val="000000"/>
          <w:sz w:val="22"/>
          <w:szCs w:val="20"/>
        </w:rPr>
        <w:t xml:space="preserve"> that 1 in 5 Baby Boomers will develop dementia in their lifetime.</w:t>
      </w:r>
      <w:r w:rsidRPr="00303B1E">
        <w:rPr>
          <w:rFonts w:asciiTheme="minorHAnsi" w:hAnsiTheme="minorHAnsi" w:cstheme="minorHAnsi"/>
          <w:b/>
          <w:bCs/>
          <w:i/>
          <w:iCs/>
          <w:color w:val="000000"/>
          <w:sz w:val="22"/>
          <w:szCs w:val="20"/>
        </w:rPr>
        <w:br/>
      </w:r>
      <w:proofErr w:type="gramStart"/>
      <w:r w:rsidRPr="00303B1E">
        <w:rPr>
          <w:rFonts w:asciiTheme="minorHAnsi" w:hAnsiTheme="minorHAnsi" w:cstheme="minorHAnsi"/>
          <w:color w:val="000000"/>
          <w:sz w:val="22"/>
          <w:szCs w:val="20"/>
        </w:rPr>
        <w:t>20%</w:t>
      </w:r>
      <w:proofErr w:type="gramEnd"/>
      <w:r w:rsidRPr="00303B1E">
        <w:rPr>
          <w:rFonts w:asciiTheme="minorHAnsi" w:hAnsiTheme="minorHAnsi" w:cstheme="minorHAnsi"/>
          <w:color w:val="000000"/>
          <w:sz w:val="22"/>
          <w:szCs w:val="20"/>
        </w:rPr>
        <w:t xml:space="preserve"> is a significant number. We need to ensure that we are investing in and supporting our aging population while they care for and treat mental illness.</w:t>
      </w:r>
    </w:p>
    <w:p w14:paraId="28E370C5" w14:textId="77777777" w:rsidR="00303B1E" w:rsidRPr="00303B1E" w:rsidRDefault="00303B1E" w:rsidP="00303B1E">
      <w:pPr>
        <w:numPr>
          <w:ilvl w:val="0"/>
          <w:numId w:val="6"/>
        </w:numPr>
        <w:shd w:val="clear" w:color="auto" w:fill="FFFFFF"/>
        <w:ind w:left="375"/>
        <w:textAlignment w:val="baseline"/>
        <w:rPr>
          <w:rFonts w:asciiTheme="minorHAnsi" w:hAnsiTheme="minorHAnsi" w:cstheme="minorHAnsi"/>
          <w:color w:val="000000"/>
          <w:sz w:val="22"/>
          <w:szCs w:val="20"/>
        </w:rPr>
      </w:pPr>
      <w:r w:rsidRPr="00303B1E">
        <w:rPr>
          <w:rFonts w:asciiTheme="minorHAnsi" w:hAnsiTheme="minorHAnsi" w:cstheme="minorHAnsi"/>
          <w:b/>
          <w:bCs/>
          <w:i/>
          <w:iCs/>
          <w:color w:val="000000"/>
          <w:sz w:val="22"/>
          <w:szCs w:val="20"/>
        </w:rPr>
        <w:t>DYK?</w:t>
      </w:r>
      <w:r w:rsidRPr="00303B1E">
        <w:rPr>
          <w:rFonts w:asciiTheme="minorHAnsi" w:hAnsiTheme="minorHAnsi" w:cstheme="minorHAnsi"/>
          <w:i/>
          <w:iCs/>
          <w:color w:val="000000"/>
          <w:sz w:val="22"/>
          <w:szCs w:val="20"/>
        </w:rPr>
        <w:t> </w:t>
      </w:r>
      <w:r w:rsidRPr="00303B1E">
        <w:rPr>
          <w:rFonts w:asciiTheme="minorHAnsi" w:hAnsiTheme="minorHAnsi" w:cstheme="minorHAnsi"/>
          <w:b/>
          <w:bCs/>
          <w:i/>
          <w:iCs/>
          <w:color w:val="000000"/>
          <w:sz w:val="22"/>
          <w:szCs w:val="20"/>
        </w:rPr>
        <w:t xml:space="preserve">There are various forms of dementia, but the most common is Alzheimer's </w:t>
      </w:r>
      <w:proofErr w:type="gramStart"/>
      <w:r w:rsidRPr="00303B1E">
        <w:rPr>
          <w:rFonts w:asciiTheme="minorHAnsi" w:hAnsiTheme="minorHAnsi" w:cstheme="minorHAnsi"/>
          <w:b/>
          <w:bCs/>
          <w:i/>
          <w:iCs/>
          <w:color w:val="000000"/>
          <w:sz w:val="22"/>
          <w:szCs w:val="20"/>
        </w:rPr>
        <w:t>disease which</w:t>
      </w:r>
      <w:proofErr w:type="gramEnd"/>
      <w:r w:rsidRPr="00303B1E">
        <w:rPr>
          <w:rFonts w:asciiTheme="minorHAnsi" w:hAnsiTheme="minorHAnsi" w:cstheme="minorHAnsi"/>
          <w:b/>
          <w:bCs/>
          <w:i/>
          <w:iCs/>
          <w:color w:val="000000"/>
          <w:sz w:val="22"/>
          <w:szCs w:val="20"/>
        </w:rPr>
        <w:t xml:space="preserve"> contributes to about 60-70% of all cases.</w:t>
      </w:r>
      <w:r w:rsidRPr="00303B1E">
        <w:rPr>
          <w:rFonts w:asciiTheme="minorHAnsi" w:hAnsiTheme="minorHAnsi" w:cstheme="minorHAnsi"/>
          <w:b/>
          <w:bCs/>
          <w:i/>
          <w:iCs/>
          <w:color w:val="000000"/>
          <w:sz w:val="22"/>
          <w:szCs w:val="20"/>
        </w:rPr>
        <w:br/>
      </w:r>
      <w:proofErr w:type="gramStart"/>
      <w:r w:rsidRPr="00303B1E">
        <w:rPr>
          <w:rFonts w:asciiTheme="minorHAnsi" w:hAnsiTheme="minorHAnsi" w:cstheme="minorHAnsi"/>
          <w:color w:val="000000"/>
          <w:sz w:val="22"/>
          <w:szCs w:val="20"/>
        </w:rPr>
        <w:t>That's</w:t>
      </w:r>
      <w:proofErr w:type="gramEnd"/>
      <w:r w:rsidRPr="00303B1E">
        <w:rPr>
          <w:rFonts w:asciiTheme="minorHAnsi" w:hAnsiTheme="minorHAnsi" w:cstheme="minorHAnsi"/>
          <w:color w:val="000000"/>
          <w:sz w:val="22"/>
          <w:szCs w:val="20"/>
        </w:rPr>
        <w:t xml:space="preserve"> why CAMH researchers are leading numerous research initiatives that are looking specifically at later life mental illness and dementia! Learn more about CAMH research</w:t>
      </w:r>
    </w:p>
    <w:p w14:paraId="3869F9D4" w14:textId="77777777" w:rsidR="00303B1E" w:rsidRPr="00303B1E" w:rsidRDefault="00303B1E" w:rsidP="00303B1E">
      <w:pPr>
        <w:numPr>
          <w:ilvl w:val="0"/>
          <w:numId w:val="6"/>
        </w:numPr>
        <w:shd w:val="clear" w:color="auto" w:fill="FFFFFF"/>
        <w:ind w:left="375"/>
        <w:textAlignment w:val="baseline"/>
        <w:rPr>
          <w:rFonts w:asciiTheme="minorHAnsi" w:hAnsiTheme="minorHAnsi" w:cstheme="minorHAnsi"/>
          <w:color w:val="000000"/>
          <w:sz w:val="22"/>
          <w:szCs w:val="20"/>
        </w:rPr>
      </w:pPr>
      <w:r w:rsidRPr="00303B1E">
        <w:rPr>
          <w:rFonts w:asciiTheme="minorHAnsi" w:hAnsiTheme="minorHAnsi" w:cstheme="minorHAnsi"/>
          <w:b/>
          <w:bCs/>
          <w:i/>
          <w:iCs/>
          <w:color w:val="000000"/>
          <w:sz w:val="22"/>
          <w:szCs w:val="20"/>
        </w:rPr>
        <w:t>DYK?</w:t>
      </w:r>
      <w:r w:rsidRPr="00303B1E">
        <w:rPr>
          <w:rFonts w:asciiTheme="minorHAnsi" w:hAnsiTheme="minorHAnsi" w:cstheme="minorHAnsi"/>
          <w:i/>
          <w:iCs/>
          <w:color w:val="000000"/>
          <w:sz w:val="22"/>
          <w:szCs w:val="20"/>
        </w:rPr>
        <w:t> </w:t>
      </w:r>
      <w:r w:rsidRPr="00303B1E">
        <w:rPr>
          <w:rFonts w:asciiTheme="minorHAnsi" w:hAnsiTheme="minorHAnsi" w:cstheme="minorHAnsi"/>
          <w:b/>
          <w:bCs/>
          <w:i/>
          <w:iCs/>
          <w:color w:val="000000"/>
          <w:sz w:val="22"/>
          <w:szCs w:val="20"/>
        </w:rPr>
        <w:t>In Canada, there are currently no approved therapies to stop or delay the progression of Alzheimer’s dementia, which is why prevention continues to be so important.</w:t>
      </w:r>
      <w:r w:rsidRPr="00303B1E">
        <w:rPr>
          <w:rFonts w:asciiTheme="minorHAnsi" w:hAnsiTheme="minorHAnsi" w:cstheme="minorHAnsi"/>
          <w:color w:val="000000"/>
          <w:sz w:val="22"/>
          <w:szCs w:val="20"/>
        </w:rPr>
        <w:br/>
        <w:t>A significant proportion of dementia risk is modifiable by interventions across the life span such as physical activity, intellectual and social stimulation, improved diet, control of vascular risk factors, and avoiding substance use problems such as alcohol. Dementia research in these areas has been a major focus of scientific study in the recent past. </w:t>
      </w:r>
    </w:p>
    <w:p w14:paraId="54A1FFB3" w14:textId="77777777" w:rsidR="00303B1E" w:rsidRPr="00303B1E" w:rsidRDefault="00303B1E" w:rsidP="00303B1E">
      <w:pPr>
        <w:numPr>
          <w:ilvl w:val="0"/>
          <w:numId w:val="6"/>
        </w:numPr>
        <w:shd w:val="clear" w:color="auto" w:fill="FFFFFF"/>
        <w:ind w:left="375"/>
        <w:textAlignment w:val="baseline"/>
        <w:rPr>
          <w:rFonts w:asciiTheme="minorHAnsi" w:hAnsiTheme="minorHAnsi" w:cstheme="minorHAnsi"/>
          <w:color w:val="000000"/>
          <w:sz w:val="22"/>
          <w:szCs w:val="20"/>
        </w:rPr>
      </w:pPr>
      <w:r w:rsidRPr="00303B1E">
        <w:rPr>
          <w:rFonts w:asciiTheme="minorHAnsi" w:hAnsiTheme="minorHAnsi" w:cstheme="minorHAnsi"/>
          <w:b/>
          <w:bCs/>
          <w:i/>
          <w:iCs/>
          <w:color w:val="000000"/>
          <w:sz w:val="22"/>
          <w:szCs w:val="20"/>
        </w:rPr>
        <w:t xml:space="preserve">DYK? Social isolation and loneliness increase the chances of someone </w:t>
      </w:r>
      <w:proofErr w:type="gramStart"/>
      <w:r w:rsidRPr="00303B1E">
        <w:rPr>
          <w:rFonts w:asciiTheme="minorHAnsi" w:hAnsiTheme="minorHAnsi" w:cstheme="minorHAnsi"/>
          <w:b/>
          <w:bCs/>
          <w:i/>
          <w:iCs/>
          <w:color w:val="000000"/>
          <w:sz w:val="22"/>
          <w:szCs w:val="20"/>
        </w:rPr>
        <w:t>being diagnosed</w:t>
      </w:r>
      <w:proofErr w:type="gramEnd"/>
      <w:r w:rsidRPr="00303B1E">
        <w:rPr>
          <w:rFonts w:asciiTheme="minorHAnsi" w:hAnsiTheme="minorHAnsi" w:cstheme="minorHAnsi"/>
          <w:b/>
          <w:bCs/>
          <w:i/>
          <w:iCs/>
          <w:color w:val="000000"/>
          <w:sz w:val="22"/>
          <w:szCs w:val="20"/>
        </w:rPr>
        <w:t xml:space="preserve"> with dementia.</w:t>
      </w:r>
      <w:r w:rsidRPr="00303B1E">
        <w:rPr>
          <w:rFonts w:asciiTheme="minorHAnsi" w:hAnsiTheme="minorHAnsi" w:cstheme="minorHAnsi"/>
          <w:b/>
          <w:bCs/>
          <w:i/>
          <w:iCs/>
          <w:color w:val="000000"/>
          <w:sz w:val="22"/>
          <w:szCs w:val="20"/>
        </w:rPr>
        <w:br/>
      </w:r>
      <w:r w:rsidRPr="00303B1E">
        <w:rPr>
          <w:rFonts w:asciiTheme="minorHAnsi" w:hAnsiTheme="minorHAnsi" w:cstheme="minorHAnsi"/>
          <w:color w:val="000000"/>
          <w:sz w:val="22"/>
          <w:szCs w:val="20"/>
        </w:rPr>
        <w:t xml:space="preserve">About 30% of Canadians are at risk of social isolation and older adults with mental illness and </w:t>
      </w:r>
      <w:proofErr w:type="gramStart"/>
      <w:r w:rsidRPr="00303B1E">
        <w:rPr>
          <w:rFonts w:asciiTheme="minorHAnsi" w:hAnsiTheme="minorHAnsi" w:cstheme="minorHAnsi"/>
          <w:color w:val="000000"/>
          <w:sz w:val="22"/>
          <w:szCs w:val="20"/>
        </w:rPr>
        <w:t>dementia,</w:t>
      </w:r>
      <w:proofErr w:type="gramEnd"/>
      <w:r w:rsidRPr="00303B1E">
        <w:rPr>
          <w:rFonts w:asciiTheme="minorHAnsi" w:hAnsiTheme="minorHAnsi" w:cstheme="minorHAnsi"/>
          <w:color w:val="000000"/>
          <w:sz w:val="22"/>
          <w:szCs w:val="20"/>
        </w:rPr>
        <w:t xml:space="preserve"> those living in poverty, Indigenous seniors and 2SLGBTQ+ older adults are more at risk than their peers.</w:t>
      </w:r>
    </w:p>
    <w:p w14:paraId="65DB4D04" w14:textId="77777777" w:rsidR="00303B1E" w:rsidRPr="00303B1E" w:rsidRDefault="00303B1E" w:rsidP="00303B1E">
      <w:pPr>
        <w:numPr>
          <w:ilvl w:val="0"/>
          <w:numId w:val="6"/>
        </w:numPr>
        <w:shd w:val="clear" w:color="auto" w:fill="FFFFFF"/>
        <w:ind w:left="375"/>
        <w:textAlignment w:val="baseline"/>
        <w:rPr>
          <w:rFonts w:asciiTheme="minorHAnsi" w:hAnsiTheme="minorHAnsi" w:cstheme="minorHAnsi"/>
          <w:color w:val="000000"/>
          <w:sz w:val="22"/>
          <w:szCs w:val="20"/>
        </w:rPr>
      </w:pPr>
      <w:r w:rsidRPr="00303B1E">
        <w:rPr>
          <w:rFonts w:asciiTheme="minorHAnsi" w:hAnsiTheme="minorHAnsi" w:cstheme="minorHAnsi"/>
          <w:b/>
          <w:bCs/>
          <w:i/>
          <w:iCs/>
          <w:color w:val="000000"/>
          <w:sz w:val="22"/>
          <w:szCs w:val="20"/>
        </w:rPr>
        <w:t>DYK? CAMH researchers are investigating how to prevent or delay dementia and improve quality of life for people at risk.</w:t>
      </w:r>
      <w:r w:rsidRPr="00303B1E">
        <w:rPr>
          <w:rFonts w:asciiTheme="minorHAnsi" w:hAnsiTheme="minorHAnsi" w:cstheme="minorHAnsi"/>
          <w:b/>
          <w:bCs/>
          <w:i/>
          <w:iCs/>
          <w:color w:val="000000"/>
          <w:sz w:val="22"/>
          <w:szCs w:val="20"/>
        </w:rPr>
        <w:br/>
      </w:r>
      <w:r w:rsidRPr="00303B1E">
        <w:rPr>
          <w:rFonts w:asciiTheme="minorHAnsi" w:hAnsiTheme="minorHAnsi" w:cstheme="minorHAnsi"/>
          <w:color w:val="000000"/>
          <w:sz w:val="22"/>
          <w:szCs w:val="20"/>
        </w:rPr>
        <w:t>CAMH researchers have discovered many promising results from their studies, opening more possibilities for treatments to dementia in the future. Learn more about CAMH discoveries at </w:t>
      </w:r>
      <w:hyperlink r:id="rId22" w:history="1">
        <w:r w:rsidRPr="00303B1E">
          <w:rPr>
            <w:rStyle w:val="Hyperlink"/>
            <w:rFonts w:asciiTheme="minorHAnsi" w:hAnsiTheme="minorHAnsi" w:cstheme="minorHAnsi"/>
            <w:b/>
            <w:bCs/>
            <w:color w:val="6E298D"/>
            <w:sz w:val="22"/>
            <w:szCs w:val="20"/>
            <w:bdr w:val="none" w:sz="0" w:space="0" w:color="auto" w:frame="1"/>
          </w:rPr>
          <w:t>https://www.camh.ca/en/science-and-research</w:t>
        </w:r>
      </w:hyperlink>
    </w:p>
    <w:p w14:paraId="46E1965E" w14:textId="77777777" w:rsidR="00303B1E" w:rsidRPr="00303B1E" w:rsidRDefault="00303B1E" w:rsidP="007306BE">
      <w:pPr>
        <w:pStyle w:val="Heading1"/>
        <w:spacing w:before="0" w:beforeAutospacing="0" w:after="0" w:afterAutospacing="0"/>
        <w:contextualSpacing/>
        <w:rPr>
          <w:rFonts w:asciiTheme="minorHAnsi" w:hAnsiTheme="minorHAnsi" w:cstheme="minorHAnsi"/>
          <w:b w:val="0"/>
          <w:sz w:val="24"/>
          <w:szCs w:val="22"/>
          <w:lang w:val="en-CA"/>
        </w:rPr>
      </w:pPr>
    </w:p>
    <w:p w14:paraId="792BA7E8" w14:textId="77777777" w:rsidR="00433386" w:rsidRPr="00303B1E" w:rsidRDefault="00433386" w:rsidP="007306BE">
      <w:pPr>
        <w:pStyle w:val="Heading1"/>
        <w:spacing w:before="0" w:beforeAutospacing="0" w:after="0" w:afterAutospacing="0"/>
        <w:contextualSpacing/>
        <w:rPr>
          <w:rFonts w:asciiTheme="minorHAnsi" w:hAnsiTheme="minorHAnsi" w:cstheme="minorHAnsi"/>
          <w:b w:val="0"/>
          <w:sz w:val="24"/>
          <w:szCs w:val="22"/>
          <w:lang w:val="en-CA"/>
        </w:rPr>
      </w:pPr>
    </w:p>
    <w:p w14:paraId="5D410CFF" w14:textId="11325FA6" w:rsidR="0053689A" w:rsidRDefault="0053689A" w:rsidP="0053689A">
      <w:pPr>
        <w:contextualSpacing/>
        <w:rPr>
          <w:rFonts w:asciiTheme="minorHAnsi" w:hAnsiTheme="minorHAnsi" w:cstheme="minorHAnsi"/>
          <w:color w:val="E36C0A" w:themeColor="accent6" w:themeShade="BF"/>
          <w:sz w:val="22"/>
          <w:szCs w:val="22"/>
          <w:u w:val="single"/>
        </w:rPr>
      </w:pPr>
      <w:r w:rsidRPr="00BA0CA4">
        <w:rPr>
          <w:rFonts w:asciiTheme="minorHAnsi" w:hAnsiTheme="minorHAnsi" w:cstheme="minorHAnsi"/>
          <w:color w:val="E36C0A" w:themeColor="accent6" w:themeShade="BF"/>
          <w:sz w:val="22"/>
          <w:szCs w:val="22"/>
          <w:u w:val="single"/>
        </w:rPr>
        <w:t xml:space="preserve">General </w:t>
      </w:r>
      <w:r>
        <w:rPr>
          <w:rFonts w:asciiTheme="minorHAnsi" w:hAnsiTheme="minorHAnsi" w:cstheme="minorHAnsi"/>
          <w:color w:val="E36C0A" w:themeColor="accent6" w:themeShade="BF"/>
          <w:sz w:val="22"/>
          <w:szCs w:val="22"/>
          <w:u w:val="single"/>
        </w:rPr>
        <w:t>Q&amp;A</w:t>
      </w:r>
      <w:r w:rsidRPr="00BA0CA4">
        <w:rPr>
          <w:rFonts w:asciiTheme="minorHAnsi" w:hAnsiTheme="minorHAnsi" w:cstheme="minorHAnsi"/>
          <w:color w:val="E36C0A" w:themeColor="accent6" w:themeShade="BF"/>
          <w:sz w:val="22"/>
          <w:szCs w:val="22"/>
          <w:u w:val="single"/>
        </w:rPr>
        <w:t>:</w:t>
      </w:r>
    </w:p>
    <w:p w14:paraId="548C18F4" w14:textId="77777777" w:rsidR="002B3740" w:rsidRPr="00BA0CA4" w:rsidRDefault="002B3740" w:rsidP="0053689A">
      <w:pPr>
        <w:contextualSpacing/>
        <w:rPr>
          <w:rFonts w:asciiTheme="minorHAnsi" w:hAnsiTheme="minorHAnsi" w:cstheme="minorHAnsi"/>
          <w:color w:val="E36C0A" w:themeColor="accent6" w:themeShade="BF"/>
          <w:sz w:val="22"/>
          <w:szCs w:val="22"/>
        </w:rPr>
      </w:pPr>
    </w:p>
    <w:p w14:paraId="5679358A" w14:textId="31AE7566" w:rsidR="00433386" w:rsidRPr="00433386" w:rsidRDefault="00866B36" w:rsidP="00433386">
      <w:pPr>
        <w:pStyle w:val="Heading1"/>
        <w:spacing w:before="0" w:beforeAutospacing="0" w:after="0" w:afterAutospacing="0"/>
        <w:contextualSpacing/>
        <w:rPr>
          <w:rFonts w:asciiTheme="minorHAnsi" w:hAnsiTheme="minorHAnsi" w:cstheme="minorHAnsi"/>
          <w:sz w:val="22"/>
          <w:szCs w:val="22"/>
          <w:lang w:val="en-CA"/>
        </w:rPr>
      </w:pPr>
      <w:r w:rsidRPr="00433386">
        <w:rPr>
          <w:rFonts w:asciiTheme="minorHAnsi" w:hAnsiTheme="minorHAnsi" w:cstheme="minorHAnsi"/>
          <w:sz w:val="22"/>
          <w:szCs w:val="22"/>
        </w:rPr>
        <w:t xml:space="preserve">Q: </w:t>
      </w:r>
      <w:r w:rsidR="002B3740" w:rsidRPr="002B3740">
        <w:rPr>
          <w:rFonts w:asciiTheme="minorHAnsi" w:hAnsiTheme="minorHAnsi" w:cstheme="minorHAnsi"/>
          <w:sz w:val="22"/>
          <w:szCs w:val="22"/>
        </w:rPr>
        <w:t>I have canvassed our smokers and many are not interested. What strategies are working for folks</w:t>
      </w:r>
      <w:r w:rsidR="00661F1A">
        <w:rPr>
          <w:rFonts w:asciiTheme="minorHAnsi" w:hAnsiTheme="minorHAnsi" w:cstheme="minorHAnsi"/>
          <w:sz w:val="22"/>
          <w:szCs w:val="22"/>
        </w:rPr>
        <w:t>?</w:t>
      </w:r>
    </w:p>
    <w:p w14:paraId="5541E9B8" w14:textId="341F9371" w:rsidR="005541B5" w:rsidRPr="005541B5" w:rsidRDefault="005541B5" w:rsidP="00AE7428">
      <w:pPr>
        <w:rPr>
          <w:rFonts w:asciiTheme="minorHAnsi" w:eastAsia="Times New Roman" w:hAnsiTheme="minorHAnsi" w:cstheme="minorHAnsi"/>
          <w:sz w:val="22"/>
          <w:szCs w:val="22"/>
          <w:lang w:val="en-CA"/>
        </w:rPr>
      </w:pPr>
    </w:p>
    <w:p w14:paraId="1E3A75DF" w14:textId="77777777" w:rsidR="00661F1A" w:rsidRDefault="00547B50" w:rsidP="00525B52">
      <w:pPr>
        <w:spacing w:after="160" w:line="259" w:lineRule="auto"/>
        <w:contextualSpacing/>
        <w:rPr>
          <w:rFonts w:asciiTheme="minorHAnsi" w:hAnsiTheme="minorHAnsi" w:cstheme="minorHAnsi"/>
          <w:sz w:val="22"/>
          <w:szCs w:val="22"/>
          <w:lang w:val="en-CA"/>
        </w:rPr>
      </w:pPr>
      <w:r w:rsidRPr="00525B52">
        <w:rPr>
          <w:rFonts w:asciiTheme="minorHAnsi" w:hAnsiTheme="minorHAnsi" w:cstheme="minorHAnsi"/>
          <w:sz w:val="22"/>
          <w:szCs w:val="22"/>
          <w:lang w:val="en-CA"/>
        </w:rPr>
        <w:t>A:</w:t>
      </w:r>
      <w:r w:rsidR="00525B52" w:rsidRPr="00525B52">
        <w:rPr>
          <w:rFonts w:asciiTheme="minorHAnsi" w:hAnsiTheme="minorHAnsi" w:cstheme="minorHAnsi"/>
          <w:sz w:val="22"/>
          <w:szCs w:val="22"/>
          <w:lang w:val="en-CA"/>
        </w:rPr>
        <w:t xml:space="preserve"> </w:t>
      </w:r>
      <w:r w:rsidR="00661F1A">
        <w:rPr>
          <w:rFonts w:asciiTheme="minorHAnsi" w:hAnsiTheme="minorHAnsi" w:cstheme="minorHAnsi"/>
          <w:sz w:val="22"/>
          <w:szCs w:val="22"/>
          <w:lang w:val="en-CA"/>
        </w:rPr>
        <w:t>Suggestions from other implementers:</w:t>
      </w:r>
    </w:p>
    <w:p w14:paraId="79EF41A1" w14:textId="0E659EBA" w:rsidR="00525B52" w:rsidRPr="00661F1A" w:rsidRDefault="00525B52" w:rsidP="00661F1A">
      <w:pPr>
        <w:pStyle w:val="ListParagraph"/>
        <w:numPr>
          <w:ilvl w:val="0"/>
          <w:numId w:val="9"/>
        </w:numPr>
        <w:spacing w:after="160" w:line="259" w:lineRule="auto"/>
        <w:contextualSpacing/>
        <w:rPr>
          <w:rFonts w:asciiTheme="minorHAnsi" w:hAnsiTheme="minorHAnsi" w:cstheme="minorHAnsi"/>
          <w:sz w:val="22"/>
          <w:szCs w:val="22"/>
        </w:rPr>
      </w:pPr>
      <w:r w:rsidRPr="00661F1A">
        <w:rPr>
          <w:rFonts w:asciiTheme="minorHAnsi" w:hAnsiTheme="minorHAnsi" w:cstheme="minorHAnsi"/>
          <w:sz w:val="22"/>
          <w:szCs w:val="22"/>
        </w:rPr>
        <w:lastRenderedPageBreak/>
        <w:t>One home responded by discussing rules and had client</w:t>
      </w:r>
      <w:r w:rsidR="00F17D42">
        <w:rPr>
          <w:rFonts w:asciiTheme="minorHAnsi" w:hAnsiTheme="minorHAnsi" w:cstheme="minorHAnsi"/>
          <w:sz w:val="22"/>
          <w:szCs w:val="22"/>
        </w:rPr>
        <w:t>s</w:t>
      </w:r>
      <w:r w:rsidRPr="00661F1A">
        <w:rPr>
          <w:rFonts w:asciiTheme="minorHAnsi" w:hAnsiTheme="minorHAnsi" w:cstheme="minorHAnsi"/>
          <w:sz w:val="22"/>
          <w:szCs w:val="22"/>
        </w:rPr>
        <w:t xml:space="preserve"> vocal about not quitting</w:t>
      </w:r>
      <w:r w:rsidR="00F17D42">
        <w:rPr>
          <w:rFonts w:asciiTheme="minorHAnsi" w:hAnsiTheme="minorHAnsi" w:cstheme="minorHAnsi"/>
          <w:sz w:val="22"/>
          <w:szCs w:val="22"/>
        </w:rPr>
        <w:t>; home discussed harm reduction and reducing smoking as a strategy</w:t>
      </w:r>
    </w:p>
    <w:p w14:paraId="6AB5B00D" w14:textId="02D8A2F3" w:rsidR="00525B52" w:rsidRPr="001E7ACC" w:rsidRDefault="00525B52" w:rsidP="00525B52">
      <w:pPr>
        <w:pStyle w:val="ListParagraph"/>
        <w:numPr>
          <w:ilvl w:val="0"/>
          <w:numId w:val="9"/>
        </w:numPr>
        <w:spacing w:after="160" w:line="259" w:lineRule="auto"/>
        <w:contextualSpacing/>
        <w:rPr>
          <w:rFonts w:asciiTheme="minorHAnsi" w:hAnsiTheme="minorHAnsi" w:cstheme="minorHAnsi"/>
          <w:sz w:val="22"/>
          <w:szCs w:val="22"/>
        </w:rPr>
      </w:pPr>
      <w:r w:rsidRPr="001E7ACC">
        <w:rPr>
          <w:rFonts w:asciiTheme="minorHAnsi" w:hAnsiTheme="minorHAnsi" w:cstheme="minorHAnsi"/>
          <w:sz w:val="22"/>
          <w:szCs w:val="22"/>
        </w:rPr>
        <w:t xml:space="preserve">Not all </w:t>
      </w:r>
      <w:r w:rsidR="000F120B">
        <w:rPr>
          <w:rFonts w:asciiTheme="minorHAnsi" w:hAnsiTheme="minorHAnsi" w:cstheme="minorHAnsi"/>
          <w:sz w:val="22"/>
          <w:szCs w:val="22"/>
        </w:rPr>
        <w:t>residents</w:t>
      </w:r>
      <w:r w:rsidRPr="001E7ACC">
        <w:rPr>
          <w:rFonts w:asciiTheme="minorHAnsi" w:hAnsiTheme="minorHAnsi" w:cstheme="minorHAnsi"/>
          <w:sz w:val="22"/>
          <w:szCs w:val="22"/>
        </w:rPr>
        <w:t xml:space="preserve"> like to attend </w:t>
      </w:r>
      <w:r w:rsidR="000F120B">
        <w:rPr>
          <w:rFonts w:asciiTheme="minorHAnsi" w:hAnsiTheme="minorHAnsi" w:cstheme="minorHAnsi"/>
          <w:sz w:val="22"/>
          <w:szCs w:val="22"/>
        </w:rPr>
        <w:t>- around</w:t>
      </w:r>
      <w:r w:rsidRPr="001E7ACC">
        <w:rPr>
          <w:rFonts w:asciiTheme="minorHAnsi" w:hAnsiTheme="minorHAnsi" w:cstheme="minorHAnsi"/>
          <w:sz w:val="22"/>
          <w:szCs w:val="22"/>
        </w:rPr>
        <w:t xml:space="preserve"> 3 out of 7 </w:t>
      </w:r>
      <w:r w:rsidR="000F120B">
        <w:rPr>
          <w:rFonts w:asciiTheme="minorHAnsi" w:hAnsiTheme="minorHAnsi" w:cstheme="minorHAnsi"/>
          <w:sz w:val="22"/>
          <w:szCs w:val="22"/>
        </w:rPr>
        <w:t>residents</w:t>
      </w:r>
    </w:p>
    <w:p w14:paraId="22D49D0C" w14:textId="7E21FE45" w:rsidR="00525B52" w:rsidRDefault="00661F1A" w:rsidP="000F120B">
      <w:pPr>
        <w:pStyle w:val="ListParagraph"/>
        <w:numPr>
          <w:ilvl w:val="0"/>
          <w:numId w:val="9"/>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One home mentioned they</w:t>
      </w:r>
      <w:r w:rsidR="00525B52" w:rsidRPr="001E7ACC">
        <w:rPr>
          <w:rFonts w:asciiTheme="minorHAnsi" w:hAnsiTheme="minorHAnsi" w:cstheme="minorHAnsi"/>
          <w:sz w:val="22"/>
          <w:szCs w:val="22"/>
        </w:rPr>
        <w:t xml:space="preserve"> had active case where a client want to decrease and not quit fully</w:t>
      </w:r>
    </w:p>
    <w:p w14:paraId="322BE1F0" w14:textId="77777777" w:rsidR="000F120B" w:rsidRPr="001E7ACC" w:rsidRDefault="000F120B" w:rsidP="000F120B">
      <w:pPr>
        <w:pStyle w:val="ListParagraph"/>
        <w:numPr>
          <w:ilvl w:val="1"/>
          <w:numId w:val="9"/>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Reminder</w:t>
      </w:r>
      <w:r w:rsidRPr="001E7ACC">
        <w:rPr>
          <w:rFonts w:asciiTheme="minorHAnsi" w:hAnsiTheme="minorHAnsi" w:cstheme="minorHAnsi"/>
          <w:sz w:val="22"/>
          <w:szCs w:val="22"/>
        </w:rPr>
        <w:t xml:space="preserve"> </w:t>
      </w:r>
      <w:r>
        <w:rPr>
          <w:rFonts w:asciiTheme="minorHAnsi" w:hAnsiTheme="minorHAnsi" w:cstheme="minorHAnsi"/>
          <w:sz w:val="22"/>
          <w:szCs w:val="22"/>
        </w:rPr>
        <w:t xml:space="preserve">to residents </w:t>
      </w:r>
      <w:r w:rsidRPr="001E7ACC">
        <w:rPr>
          <w:rFonts w:asciiTheme="minorHAnsi" w:hAnsiTheme="minorHAnsi" w:cstheme="minorHAnsi"/>
          <w:sz w:val="22"/>
          <w:szCs w:val="22"/>
        </w:rPr>
        <w:t xml:space="preserve">that the STOP Program goal is not </w:t>
      </w:r>
      <w:r>
        <w:rPr>
          <w:rFonts w:asciiTheme="minorHAnsi" w:hAnsiTheme="minorHAnsi" w:cstheme="minorHAnsi"/>
          <w:sz w:val="22"/>
          <w:szCs w:val="22"/>
        </w:rPr>
        <w:t xml:space="preserve">always </w:t>
      </w:r>
      <w:r w:rsidRPr="001E7ACC">
        <w:rPr>
          <w:rFonts w:asciiTheme="minorHAnsi" w:hAnsiTheme="minorHAnsi" w:cstheme="minorHAnsi"/>
          <w:sz w:val="22"/>
          <w:szCs w:val="22"/>
        </w:rPr>
        <w:t>quit but to reduce risks and management</w:t>
      </w:r>
      <w:r>
        <w:rPr>
          <w:rFonts w:asciiTheme="minorHAnsi" w:hAnsiTheme="minorHAnsi" w:cstheme="minorHAnsi"/>
          <w:sz w:val="22"/>
          <w:szCs w:val="22"/>
        </w:rPr>
        <w:t xml:space="preserve"> withdrawal symptoms</w:t>
      </w:r>
    </w:p>
    <w:p w14:paraId="7924A00A" w14:textId="62C37D11" w:rsidR="000F120B" w:rsidRDefault="000F120B" w:rsidP="000F120B">
      <w:pPr>
        <w:pStyle w:val="ListParagraph"/>
        <w:numPr>
          <w:ilvl w:val="0"/>
          <w:numId w:val="9"/>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Residents with cravings at night, when they cannot go outside or to a smoking room, can be supported with NRT (i.e. lozenges which are short-acting)</w:t>
      </w:r>
    </w:p>
    <w:p w14:paraId="00A1DE4E" w14:textId="3B5CCF1F" w:rsidR="000F120B" w:rsidRPr="00F17D42" w:rsidRDefault="000F120B" w:rsidP="00F17D42">
      <w:pPr>
        <w:spacing w:after="160" w:line="259" w:lineRule="auto"/>
        <w:ind w:left="360"/>
        <w:contextualSpacing/>
        <w:rPr>
          <w:rFonts w:asciiTheme="minorHAnsi" w:hAnsiTheme="minorHAnsi" w:cstheme="minorHAnsi"/>
          <w:sz w:val="22"/>
          <w:szCs w:val="22"/>
        </w:rPr>
      </w:pPr>
      <w:bookmarkStart w:id="0" w:name="_GoBack"/>
      <w:bookmarkEnd w:id="0"/>
      <w:r w:rsidRPr="00F17D42">
        <w:rPr>
          <w:rFonts w:asciiTheme="minorHAnsi" w:hAnsiTheme="minorHAnsi" w:cstheme="minorHAnsi"/>
          <w:sz w:val="22"/>
          <w:szCs w:val="22"/>
        </w:rPr>
        <w:t>If not already completed the training, there are motivational interviewing tips in the Fundamentals of Tobacco Interventions training (link on implementer resources page) and tips for LTCH specific scenarios in the Geriatrics Considerations modul</w:t>
      </w:r>
      <w:r w:rsidR="00F17D42" w:rsidRPr="00F17D42">
        <w:rPr>
          <w:rFonts w:asciiTheme="minorHAnsi" w:hAnsiTheme="minorHAnsi" w:cstheme="minorHAnsi"/>
          <w:sz w:val="22"/>
          <w:szCs w:val="22"/>
        </w:rPr>
        <w:t>e</w:t>
      </w:r>
    </w:p>
    <w:p w14:paraId="32AAF6BB" w14:textId="25B72B53" w:rsidR="00773ABE" w:rsidRPr="00433386" w:rsidRDefault="00773ABE" w:rsidP="007544DB">
      <w:pPr>
        <w:contextualSpacing/>
        <w:rPr>
          <w:rFonts w:asciiTheme="minorHAnsi" w:hAnsiTheme="minorHAnsi" w:cstheme="minorHAnsi"/>
          <w:sz w:val="22"/>
          <w:szCs w:val="22"/>
        </w:rPr>
      </w:pPr>
    </w:p>
    <w:p w14:paraId="651A58D7" w14:textId="6A59E660" w:rsidR="008C274D" w:rsidRDefault="008C274D" w:rsidP="008D6026">
      <w:pPr>
        <w:contextualSpacing/>
        <w:rPr>
          <w:rFonts w:asciiTheme="minorHAnsi" w:hAnsiTheme="minorHAnsi" w:cstheme="minorHAnsi"/>
          <w:sz w:val="22"/>
          <w:szCs w:val="22"/>
        </w:rPr>
      </w:pPr>
    </w:p>
    <w:p w14:paraId="15E7D249" w14:textId="3CE70AA3" w:rsidR="002B3740" w:rsidRDefault="002B3740" w:rsidP="008D6026">
      <w:pPr>
        <w:contextualSpacing/>
        <w:rPr>
          <w:rFonts w:asciiTheme="minorHAnsi" w:hAnsiTheme="minorHAnsi" w:cstheme="minorHAnsi"/>
          <w:b/>
          <w:sz w:val="22"/>
          <w:szCs w:val="22"/>
        </w:rPr>
      </w:pPr>
      <w:r w:rsidRPr="00174782">
        <w:rPr>
          <w:rFonts w:asciiTheme="minorHAnsi" w:hAnsiTheme="minorHAnsi" w:cstheme="minorHAnsi"/>
          <w:b/>
          <w:sz w:val="22"/>
          <w:szCs w:val="22"/>
        </w:rPr>
        <w:t>Q: I have a resident transferred from hospital on NRT. Can I start them on the STOP program if they were already receiving NRT elsewhere?</w:t>
      </w:r>
    </w:p>
    <w:p w14:paraId="068FD101" w14:textId="77777777" w:rsidR="00F17D42" w:rsidRPr="00174782" w:rsidRDefault="00F17D42" w:rsidP="008D6026">
      <w:pPr>
        <w:contextualSpacing/>
        <w:rPr>
          <w:rFonts w:asciiTheme="minorHAnsi" w:hAnsiTheme="minorHAnsi" w:cstheme="minorHAnsi"/>
          <w:b/>
          <w:sz w:val="22"/>
          <w:szCs w:val="22"/>
        </w:rPr>
      </w:pPr>
    </w:p>
    <w:p w14:paraId="5F6711C4" w14:textId="58B5A911" w:rsidR="002B3740" w:rsidRDefault="002B3740" w:rsidP="008D6026">
      <w:pPr>
        <w:contextualSpacing/>
        <w:rPr>
          <w:rFonts w:asciiTheme="minorHAnsi" w:hAnsiTheme="minorHAnsi" w:cstheme="minorHAnsi"/>
          <w:sz w:val="22"/>
          <w:szCs w:val="22"/>
        </w:rPr>
      </w:pPr>
      <w:r>
        <w:rPr>
          <w:rFonts w:asciiTheme="minorHAnsi" w:hAnsiTheme="minorHAnsi" w:cstheme="minorHAnsi"/>
          <w:sz w:val="22"/>
          <w:szCs w:val="22"/>
        </w:rPr>
        <w:t>A: Definitely. The goal of STOP is to</w:t>
      </w:r>
      <w:r w:rsidR="00174782">
        <w:rPr>
          <w:rFonts w:asciiTheme="minorHAnsi" w:hAnsiTheme="minorHAnsi" w:cstheme="minorHAnsi"/>
          <w:sz w:val="22"/>
          <w:szCs w:val="22"/>
        </w:rPr>
        <w:t xml:space="preserve"> support residents in every way, be that as a new attempt at quitting or reducing, or maintaining their reduced nicotine intake and managing their withdrawal.</w:t>
      </w:r>
    </w:p>
    <w:p w14:paraId="4C23E623" w14:textId="5C34F97A" w:rsidR="000F120B" w:rsidRPr="008D6026" w:rsidRDefault="000F120B" w:rsidP="008D6026">
      <w:pPr>
        <w:contextualSpacing/>
        <w:rPr>
          <w:rFonts w:asciiTheme="minorHAnsi" w:hAnsiTheme="minorHAnsi" w:cstheme="minorHAnsi"/>
          <w:sz w:val="22"/>
          <w:szCs w:val="22"/>
        </w:rPr>
      </w:pPr>
      <w:r>
        <w:rPr>
          <w:rFonts w:asciiTheme="minorHAnsi" w:hAnsiTheme="minorHAnsi" w:cstheme="minorHAnsi"/>
          <w:sz w:val="22"/>
          <w:szCs w:val="22"/>
        </w:rPr>
        <w:t>Reminder that if ordering just for a small number of residents, the patches have a shorter expiry date so be mindful of quantities when ordering.</w:t>
      </w:r>
    </w:p>
    <w:p w14:paraId="2C69D5FF" w14:textId="77777777" w:rsidR="00773ABE" w:rsidRDefault="00773ABE" w:rsidP="00BA0CA4">
      <w:pPr>
        <w:contextualSpacing/>
        <w:rPr>
          <w:rStyle w:val="Hyperlink"/>
          <w:rFonts w:asciiTheme="minorHAnsi" w:hAnsiTheme="minorHAnsi" w:cstheme="minorHAnsi"/>
          <w:color w:val="7030A0"/>
          <w:sz w:val="22"/>
          <w:szCs w:val="22"/>
        </w:rPr>
      </w:pPr>
    </w:p>
    <w:p w14:paraId="558FC17B" w14:textId="77777777" w:rsidR="00773ABE" w:rsidRDefault="00773ABE" w:rsidP="00BA0CA4">
      <w:pPr>
        <w:contextualSpacing/>
        <w:rPr>
          <w:rStyle w:val="Hyperlink"/>
          <w:rFonts w:asciiTheme="minorHAnsi" w:hAnsiTheme="minorHAnsi" w:cstheme="minorHAnsi"/>
          <w:color w:val="7030A0"/>
          <w:sz w:val="22"/>
          <w:szCs w:val="22"/>
        </w:rPr>
      </w:pPr>
    </w:p>
    <w:p w14:paraId="32E25FC2" w14:textId="77777777" w:rsidR="00773ABE" w:rsidRDefault="00773ABE" w:rsidP="00BA0CA4">
      <w:pPr>
        <w:contextualSpacing/>
        <w:rPr>
          <w:rStyle w:val="Hyperlink"/>
          <w:rFonts w:asciiTheme="minorHAnsi" w:hAnsiTheme="minorHAnsi" w:cstheme="minorHAnsi"/>
          <w:color w:val="7030A0"/>
          <w:sz w:val="22"/>
          <w:szCs w:val="22"/>
        </w:rPr>
      </w:pPr>
    </w:p>
    <w:p w14:paraId="2B30C8B0" w14:textId="6584CE11" w:rsidR="00795BBD" w:rsidRPr="00BA0CA4" w:rsidRDefault="00795BBD" w:rsidP="00BA0CA4">
      <w:pPr>
        <w:contextualSpacing/>
        <w:rPr>
          <w:rStyle w:val="Hyperlink"/>
          <w:rFonts w:asciiTheme="minorHAnsi" w:hAnsiTheme="minorHAnsi" w:cstheme="minorHAnsi"/>
          <w:color w:val="7030A0"/>
          <w:sz w:val="22"/>
          <w:szCs w:val="22"/>
        </w:rPr>
      </w:pPr>
      <w:r w:rsidRPr="00BA0CA4">
        <w:rPr>
          <w:rStyle w:val="Hyperlink"/>
          <w:rFonts w:asciiTheme="minorHAnsi" w:hAnsiTheme="minorHAnsi" w:cstheme="minorHAnsi"/>
          <w:color w:val="7030A0"/>
          <w:sz w:val="22"/>
          <w:szCs w:val="22"/>
        </w:rPr>
        <w:t>News:</w:t>
      </w:r>
    </w:p>
    <w:p w14:paraId="473B035D" w14:textId="028B66C1" w:rsidR="00AE7428" w:rsidRPr="007544DB" w:rsidRDefault="00AE7428" w:rsidP="00AE7428">
      <w:pPr>
        <w:contextualSpacing/>
        <w:rPr>
          <w:rFonts w:asciiTheme="minorHAnsi" w:hAnsiTheme="minorHAnsi" w:cstheme="minorHAnsi"/>
          <w:sz w:val="22"/>
          <w:szCs w:val="22"/>
        </w:rPr>
      </w:pPr>
    </w:p>
    <w:p w14:paraId="3A19F267" w14:textId="075C7D43" w:rsidR="007544DB" w:rsidRPr="007544DB" w:rsidRDefault="00F17D42" w:rsidP="007544DB">
      <w:pPr>
        <w:pStyle w:val="ListParagraph"/>
        <w:numPr>
          <w:ilvl w:val="0"/>
          <w:numId w:val="4"/>
        </w:numPr>
        <w:contextualSpacing/>
        <w:rPr>
          <w:rFonts w:asciiTheme="minorHAnsi" w:hAnsiTheme="minorHAnsi" w:cstheme="minorHAnsi"/>
          <w:color w:val="E36C0A" w:themeColor="accent6" w:themeShade="BF"/>
          <w:sz w:val="20"/>
          <w:szCs w:val="22"/>
          <w:u w:val="single"/>
        </w:rPr>
      </w:pPr>
      <w:hyperlink r:id="rId23" w:history="1">
        <w:r w:rsidR="007544DB" w:rsidRPr="007544DB">
          <w:rPr>
            <w:rStyle w:val="Hyperlink"/>
            <w:rFonts w:asciiTheme="minorHAnsi" w:hAnsiTheme="minorHAnsi" w:cstheme="minorHAnsi"/>
            <w:sz w:val="20"/>
            <w:szCs w:val="22"/>
          </w:rPr>
          <w:t>https://news.ontario.ca/en/release/1004135/ontario-training-thousands-of-new-long-term-care-staff</w:t>
        </w:r>
      </w:hyperlink>
    </w:p>
    <w:p w14:paraId="440C9A7D" w14:textId="77777777" w:rsidR="007544DB" w:rsidRPr="007544DB" w:rsidRDefault="007544DB" w:rsidP="007544DB">
      <w:pPr>
        <w:pStyle w:val="ListParagraph"/>
        <w:contextualSpacing/>
        <w:rPr>
          <w:rFonts w:asciiTheme="minorHAnsi" w:hAnsiTheme="minorHAnsi" w:cstheme="minorHAnsi"/>
          <w:b/>
          <w:color w:val="E36C0A" w:themeColor="accent6" w:themeShade="BF"/>
          <w:sz w:val="20"/>
          <w:szCs w:val="22"/>
          <w:u w:val="single"/>
        </w:rPr>
      </w:pPr>
    </w:p>
    <w:p w14:paraId="1E0916B0" w14:textId="50F526AD" w:rsidR="007544DB" w:rsidRPr="007544DB" w:rsidRDefault="00F17D42" w:rsidP="007544DB">
      <w:pPr>
        <w:pStyle w:val="ListParagraph"/>
        <w:numPr>
          <w:ilvl w:val="0"/>
          <w:numId w:val="8"/>
        </w:numPr>
        <w:rPr>
          <w:rStyle w:val="Hyperlink"/>
          <w:rFonts w:asciiTheme="minorHAnsi" w:hAnsiTheme="minorHAnsi" w:cstheme="minorHAnsi"/>
          <w:b/>
          <w:color w:val="000000"/>
          <w:spacing w:val="-4"/>
          <w:sz w:val="22"/>
          <w:szCs w:val="22"/>
          <w:u w:val="none"/>
        </w:rPr>
      </w:pPr>
      <w:hyperlink r:id="rId24" w:history="1">
        <w:r w:rsidR="007544DB" w:rsidRPr="00D91325">
          <w:rPr>
            <w:rStyle w:val="Hyperlink"/>
            <w:rFonts w:asciiTheme="minorHAnsi" w:hAnsiTheme="minorHAnsi" w:cstheme="minorHAnsi"/>
            <w:sz w:val="22"/>
            <w:szCs w:val="22"/>
          </w:rPr>
          <w:t>Extroverts find a way to navigate Alzheimer’s – but this makes it harder to diagnose</w:t>
        </w:r>
      </w:hyperlink>
    </w:p>
    <w:p w14:paraId="67D988B2" w14:textId="77777777" w:rsidR="007544DB" w:rsidRPr="007544DB" w:rsidRDefault="007544DB" w:rsidP="007544DB">
      <w:pPr>
        <w:pStyle w:val="ListParagraph"/>
        <w:rPr>
          <w:rStyle w:val="Hyperlink"/>
          <w:rFonts w:asciiTheme="minorHAnsi" w:hAnsiTheme="minorHAnsi" w:cstheme="minorHAnsi"/>
          <w:b/>
          <w:color w:val="000000"/>
          <w:spacing w:val="-4"/>
          <w:sz w:val="22"/>
          <w:szCs w:val="22"/>
          <w:u w:val="none"/>
        </w:rPr>
      </w:pPr>
    </w:p>
    <w:p w14:paraId="798A6858" w14:textId="77777777" w:rsidR="007544DB" w:rsidRPr="00BA6007" w:rsidRDefault="00F17D42" w:rsidP="007544DB">
      <w:pPr>
        <w:pStyle w:val="Heading1"/>
        <w:numPr>
          <w:ilvl w:val="0"/>
          <w:numId w:val="8"/>
        </w:numPr>
        <w:shd w:val="clear" w:color="auto" w:fill="FFFFFF"/>
        <w:spacing w:before="0" w:beforeAutospacing="0" w:after="0" w:afterAutospacing="0"/>
        <w:contextualSpacing/>
        <w:rPr>
          <w:rFonts w:asciiTheme="minorHAnsi" w:hAnsiTheme="minorHAnsi" w:cstheme="minorHAnsi"/>
          <w:b w:val="0"/>
          <w:color w:val="1C1D1E"/>
          <w:sz w:val="22"/>
        </w:rPr>
      </w:pPr>
      <w:hyperlink r:id="rId25" w:history="1">
        <w:r w:rsidR="007544DB" w:rsidRPr="00BA6007">
          <w:rPr>
            <w:rStyle w:val="Hyperlink"/>
            <w:rFonts w:asciiTheme="minorHAnsi" w:hAnsiTheme="minorHAnsi" w:cstheme="minorHAnsi"/>
            <w:b w:val="0"/>
            <w:sz w:val="22"/>
          </w:rPr>
          <w:t>A meta-analysis study on the association between smoking and male pattern hair loss</w:t>
        </w:r>
      </w:hyperlink>
    </w:p>
    <w:p w14:paraId="15B1B26E" w14:textId="77777777" w:rsidR="007544DB" w:rsidRDefault="007544DB" w:rsidP="007544DB">
      <w:pPr>
        <w:pStyle w:val="ListParagraph"/>
        <w:rPr>
          <w:rFonts w:asciiTheme="minorHAnsi" w:hAnsiTheme="minorHAnsi" w:cstheme="minorHAnsi"/>
          <w:b/>
          <w:color w:val="000000"/>
          <w:spacing w:val="-4"/>
          <w:sz w:val="22"/>
          <w:szCs w:val="22"/>
        </w:rPr>
      </w:pPr>
    </w:p>
    <w:p w14:paraId="4B45ECC6" w14:textId="77777777" w:rsidR="007544DB" w:rsidRDefault="007544DB" w:rsidP="007544DB">
      <w:pPr>
        <w:pStyle w:val="Heading1"/>
        <w:shd w:val="clear" w:color="auto" w:fill="F8F8F8"/>
        <w:spacing w:before="0" w:beforeAutospacing="0" w:after="0" w:afterAutospacing="0"/>
        <w:contextualSpacing/>
        <w:rPr>
          <w:rFonts w:asciiTheme="minorHAnsi" w:hAnsiTheme="minorHAnsi" w:cstheme="minorHAnsi"/>
          <w:b w:val="0"/>
          <w:color w:val="000000"/>
          <w:spacing w:val="-4"/>
          <w:sz w:val="22"/>
          <w:szCs w:val="22"/>
        </w:rPr>
      </w:pPr>
    </w:p>
    <w:p w14:paraId="77D97C30" w14:textId="77777777" w:rsidR="008F045B" w:rsidRDefault="008F045B" w:rsidP="008F045B">
      <w:pPr>
        <w:pBdr>
          <w:bottom w:val="single" w:sz="12" w:space="1" w:color="auto"/>
        </w:pBdr>
        <w:rPr>
          <w:rFonts w:asciiTheme="minorHAnsi" w:hAnsiTheme="minorHAnsi" w:cstheme="minorHAnsi"/>
          <w:color w:val="222222"/>
          <w:sz w:val="22"/>
          <w:szCs w:val="22"/>
          <w:shd w:val="clear" w:color="auto" w:fill="FFFFFF"/>
        </w:rPr>
      </w:pPr>
    </w:p>
    <w:p w14:paraId="4E0B30DE" w14:textId="77777777" w:rsidR="008F045B" w:rsidRPr="00FE7ADE" w:rsidRDefault="008F045B" w:rsidP="008F045B">
      <w:pPr>
        <w:pStyle w:val="Heading1"/>
        <w:shd w:val="clear" w:color="auto" w:fill="FFFFFF"/>
        <w:spacing w:before="0" w:beforeAutospacing="0" w:after="0" w:afterAutospacing="0"/>
        <w:contextualSpacing/>
        <w:rPr>
          <w:rStyle w:val="Hyperlink"/>
          <w:rFonts w:asciiTheme="minorHAnsi" w:hAnsiTheme="minorHAnsi" w:cstheme="minorHAnsi"/>
          <w:color w:val="1D2228"/>
          <w:sz w:val="22"/>
          <w:szCs w:val="22"/>
          <w:u w:val="none"/>
        </w:rPr>
      </w:pPr>
    </w:p>
    <w:p w14:paraId="797AF2EE" w14:textId="77777777" w:rsidR="00776592" w:rsidRDefault="00776592" w:rsidP="00BA0CA4">
      <w:pPr>
        <w:contextualSpacing/>
        <w:rPr>
          <w:rFonts w:asciiTheme="minorHAnsi" w:hAnsiTheme="minorHAnsi" w:cstheme="minorHAnsi"/>
          <w:sz w:val="22"/>
          <w:szCs w:val="22"/>
        </w:rPr>
      </w:pPr>
    </w:p>
    <w:p w14:paraId="7436CEF4" w14:textId="1921E505" w:rsidR="00A9040A" w:rsidRDefault="00A9040A" w:rsidP="00BA0CA4">
      <w:pPr>
        <w:contextualSpacing/>
        <w:rPr>
          <w:rFonts w:asciiTheme="minorHAnsi" w:hAnsiTheme="minorHAnsi" w:cstheme="minorHAnsi"/>
          <w:sz w:val="22"/>
          <w:szCs w:val="22"/>
        </w:rPr>
      </w:pPr>
    </w:p>
    <w:p w14:paraId="5E317B59" w14:textId="77777777" w:rsidR="004C51F3" w:rsidRDefault="004C51F3" w:rsidP="00BA0CA4">
      <w:pPr>
        <w:contextualSpacing/>
        <w:rPr>
          <w:rFonts w:asciiTheme="minorHAnsi" w:hAnsiTheme="minorHAnsi" w:cstheme="minorHAnsi"/>
          <w:sz w:val="22"/>
          <w:szCs w:val="22"/>
        </w:rPr>
      </w:pPr>
    </w:p>
    <w:p w14:paraId="0AA1FEA1" w14:textId="77777777" w:rsidR="004C51F3" w:rsidRDefault="004C51F3" w:rsidP="00BA0CA4">
      <w:pPr>
        <w:contextualSpacing/>
        <w:rPr>
          <w:rFonts w:asciiTheme="minorHAnsi" w:hAnsiTheme="minorHAnsi" w:cstheme="minorHAnsi"/>
          <w:sz w:val="22"/>
          <w:szCs w:val="22"/>
        </w:rPr>
      </w:pPr>
    </w:p>
    <w:p w14:paraId="25C4B213" w14:textId="77777777" w:rsidR="00E32944" w:rsidRPr="00BA0CA4" w:rsidRDefault="00E32944" w:rsidP="00BA0CA4">
      <w:pPr>
        <w:pStyle w:val="Heading3"/>
        <w:spacing w:before="0"/>
        <w:contextualSpacing/>
        <w:rPr>
          <w:rFonts w:asciiTheme="minorHAnsi" w:hAnsiTheme="minorHAnsi" w:cstheme="minorHAnsi"/>
          <w:b w:val="0"/>
          <w:color w:val="7030A0"/>
          <w:sz w:val="22"/>
          <w:szCs w:val="22"/>
          <w:u w:val="single"/>
        </w:rPr>
      </w:pPr>
      <w:r w:rsidRPr="00BA0CA4">
        <w:rPr>
          <w:rFonts w:asciiTheme="minorHAnsi" w:hAnsiTheme="minorHAnsi" w:cstheme="minorHAnsi"/>
          <w:b w:val="0"/>
          <w:color w:val="7030A0"/>
          <w:sz w:val="22"/>
          <w:szCs w:val="22"/>
          <w:u w:val="single"/>
        </w:rPr>
        <w:t>Resources:</w:t>
      </w:r>
    </w:p>
    <w:p w14:paraId="05F04FA2" w14:textId="77777777" w:rsidR="00E32944" w:rsidRPr="00BA0CA4" w:rsidRDefault="00E32944" w:rsidP="00BA0CA4">
      <w:pPr>
        <w:contextualSpacing/>
        <w:rPr>
          <w:rFonts w:asciiTheme="minorHAnsi" w:hAnsiTheme="minorHAnsi" w:cstheme="minorHAnsi"/>
          <w:sz w:val="22"/>
          <w:szCs w:val="22"/>
        </w:rPr>
      </w:pPr>
      <w:r w:rsidRPr="00BA0CA4">
        <w:rPr>
          <w:rFonts w:asciiTheme="minorHAnsi" w:hAnsiTheme="minorHAnsi" w:cstheme="minorHAnsi"/>
          <w:b/>
          <w:sz w:val="22"/>
          <w:szCs w:val="22"/>
        </w:rPr>
        <w:t>STOP Practitioner Resources Webpage</w:t>
      </w:r>
      <w:r w:rsidRPr="00BA0CA4">
        <w:rPr>
          <w:rFonts w:asciiTheme="minorHAnsi" w:hAnsiTheme="minorHAnsi" w:cstheme="minorHAnsi"/>
          <w:sz w:val="22"/>
          <w:szCs w:val="22"/>
        </w:rPr>
        <w:t>:</w:t>
      </w:r>
    </w:p>
    <w:p w14:paraId="6F2BAD53" w14:textId="19EA56D0" w:rsidR="00E32944" w:rsidRPr="00BA0CA4" w:rsidRDefault="00F17D42" w:rsidP="00BA0CA4">
      <w:pPr>
        <w:contextualSpacing/>
        <w:rPr>
          <w:rStyle w:val="Hyperlink"/>
          <w:rFonts w:asciiTheme="minorHAnsi" w:hAnsiTheme="minorHAnsi" w:cstheme="minorHAnsi"/>
          <w:b/>
          <w:sz w:val="22"/>
          <w:szCs w:val="22"/>
        </w:rPr>
      </w:pPr>
      <w:hyperlink r:id="rId26" w:history="1">
        <w:r w:rsidR="00776592" w:rsidRPr="00BF43B7">
          <w:rPr>
            <w:rStyle w:val="Hyperlink"/>
            <w:rFonts w:asciiTheme="minorHAnsi" w:hAnsiTheme="minorHAnsi" w:cstheme="minorHAnsi"/>
            <w:b/>
            <w:sz w:val="22"/>
            <w:szCs w:val="22"/>
          </w:rPr>
          <w:t>https://www.nicotinedependenceclinic.com/en/stop/ltc-implementer-resources</w:t>
        </w:r>
      </w:hyperlink>
    </w:p>
    <w:p w14:paraId="4B36E308" w14:textId="560FA7E4" w:rsidR="003E5EBD" w:rsidRDefault="003E5EBD" w:rsidP="00BA0CA4">
      <w:pPr>
        <w:contextualSpacing/>
        <w:rPr>
          <w:rFonts w:asciiTheme="minorHAnsi" w:hAnsiTheme="minorHAnsi" w:cstheme="minorHAnsi"/>
          <w:color w:val="222222"/>
          <w:sz w:val="22"/>
          <w:szCs w:val="22"/>
          <w:shd w:val="clear" w:color="auto" w:fill="FFFFFF"/>
        </w:rPr>
      </w:pPr>
    </w:p>
    <w:p w14:paraId="1EFAA482" w14:textId="77777777" w:rsidR="00A40DCD" w:rsidRPr="00BA0CA4" w:rsidRDefault="00A40DCD" w:rsidP="00BA0CA4">
      <w:pPr>
        <w:contextualSpacing/>
        <w:rPr>
          <w:rFonts w:asciiTheme="minorHAnsi" w:hAnsiTheme="minorHAnsi" w:cstheme="minorHAnsi"/>
          <w:color w:val="222222"/>
          <w:sz w:val="22"/>
          <w:szCs w:val="22"/>
          <w:shd w:val="clear" w:color="auto" w:fill="FFFFFF"/>
        </w:rPr>
      </w:pPr>
    </w:p>
    <w:p w14:paraId="430C6D7C" w14:textId="2F88D5F8" w:rsidR="00AE25F2" w:rsidRPr="00BA0CA4" w:rsidRDefault="00AE25F2" w:rsidP="00BA0CA4">
      <w:pPr>
        <w:pStyle w:val="Heading1"/>
        <w:spacing w:before="0" w:beforeAutospacing="0" w:after="0" w:afterAutospacing="0"/>
        <w:contextualSpacing/>
        <w:rPr>
          <w:rFonts w:asciiTheme="minorHAnsi" w:hAnsiTheme="minorHAnsi" w:cstheme="minorHAnsi"/>
          <w:b w:val="0"/>
          <w:color w:val="7030A0"/>
          <w:sz w:val="22"/>
          <w:szCs w:val="22"/>
          <w:u w:val="single"/>
        </w:rPr>
      </w:pPr>
    </w:p>
    <w:p w14:paraId="34A89CC2" w14:textId="20029BF4" w:rsidR="00D314E3" w:rsidRPr="00BA0CA4" w:rsidRDefault="00D314E3" w:rsidP="00BA0CA4">
      <w:pPr>
        <w:pStyle w:val="Heading1"/>
        <w:spacing w:before="0" w:beforeAutospacing="0" w:after="0" w:afterAutospacing="0"/>
        <w:contextualSpacing/>
        <w:rPr>
          <w:rFonts w:asciiTheme="minorHAnsi" w:hAnsiTheme="minorHAnsi" w:cstheme="minorHAnsi"/>
          <w:b w:val="0"/>
          <w:color w:val="7030A0"/>
          <w:sz w:val="22"/>
          <w:szCs w:val="22"/>
          <w:u w:val="single"/>
          <w:lang w:val="en-CA"/>
        </w:rPr>
      </w:pPr>
      <w:r w:rsidRPr="00BA0CA4">
        <w:rPr>
          <w:rFonts w:asciiTheme="minorHAnsi" w:hAnsiTheme="minorHAnsi" w:cstheme="minorHAnsi"/>
          <w:b w:val="0"/>
          <w:color w:val="7030A0"/>
          <w:sz w:val="22"/>
          <w:szCs w:val="22"/>
          <w:u w:val="single"/>
          <w:lang w:val="en-CA"/>
        </w:rPr>
        <w:t>2023</w:t>
      </w:r>
      <w:r w:rsidR="00A768C0">
        <w:rPr>
          <w:rFonts w:asciiTheme="minorHAnsi" w:hAnsiTheme="minorHAnsi" w:cstheme="minorHAnsi"/>
          <w:b w:val="0"/>
          <w:color w:val="7030A0"/>
          <w:sz w:val="22"/>
          <w:szCs w:val="22"/>
          <w:u w:val="single"/>
          <w:lang w:val="en-CA"/>
        </w:rPr>
        <w:t>-24</w:t>
      </w:r>
      <w:r w:rsidRPr="00BA0CA4">
        <w:rPr>
          <w:rFonts w:asciiTheme="minorHAnsi" w:hAnsiTheme="minorHAnsi" w:cstheme="minorHAnsi"/>
          <w:b w:val="0"/>
          <w:color w:val="7030A0"/>
          <w:sz w:val="22"/>
          <w:szCs w:val="22"/>
          <w:u w:val="single"/>
          <w:lang w:val="en-CA"/>
        </w:rPr>
        <w:t xml:space="preserve"> teleconference schedule:</w:t>
      </w:r>
    </w:p>
    <w:tbl>
      <w:tblPr>
        <w:tblStyle w:val="TableGrid"/>
        <w:tblW w:w="0" w:type="auto"/>
        <w:tblLook w:val="04A0" w:firstRow="1" w:lastRow="0" w:firstColumn="1" w:lastColumn="0" w:noHBand="0" w:noVBand="1"/>
      </w:tblPr>
      <w:tblGrid>
        <w:gridCol w:w="2342"/>
        <w:gridCol w:w="2342"/>
        <w:gridCol w:w="2333"/>
        <w:gridCol w:w="2333"/>
      </w:tblGrid>
      <w:tr w:rsidR="00D314E3" w:rsidRPr="00BA0CA4" w14:paraId="15F255AD" w14:textId="77777777" w:rsidTr="00816780">
        <w:tc>
          <w:tcPr>
            <w:tcW w:w="2342" w:type="dxa"/>
          </w:tcPr>
          <w:p w14:paraId="64842772" w14:textId="6BC57C57" w:rsidR="00D314E3" w:rsidRPr="00982FE7" w:rsidRDefault="00A768C0" w:rsidP="00BA0CA4">
            <w:pPr>
              <w:contextualSpacing/>
              <w:rPr>
                <w:rFonts w:asciiTheme="minorHAnsi" w:hAnsiTheme="minorHAnsi" w:cstheme="minorHAnsi"/>
                <w:strike/>
                <w:sz w:val="22"/>
                <w:szCs w:val="22"/>
                <w:lang w:val="en-CA"/>
              </w:rPr>
            </w:pPr>
            <w:r w:rsidRPr="00982FE7">
              <w:rPr>
                <w:rFonts w:asciiTheme="minorHAnsi" w:hAnsiTheme="minorHAnsi" w:cstheme="minorHAnsi"/>
                <w:strike/>
                <w:sz w:val="22"/>
                <w:szCs w:val="22"/>
                <w:lang w:val="en-CA"/>
              </w:rPr>
              <w:t>October 2</w:t>
            </w:r>
          </w:p>
        </w:tc>
        <w:tc>
          <w:tcPr>
            <w:tcW w:w="2342" w:type="dxa"/>
          </w:tcPr>
          <w:p w14:paraId="3CEA3168" w14:textId="29C689AA" w:rsidR="00D314E3" w:rsidRPr="005D60CF" w:rsidRDefault="00A768C0" w:rsidP="00BA0CA4">
            <w:pPr>
              <w:contextualSpacing/>
              <w:rPr>
                <w:rFonts w:asciiTheme="minorHAnsi" w:hAnsiTheme="minorHAnsi" w:cstheme="minorHAnsi"/>
                <w:strike/>
                <w:sz w:val="22"/>
                <w:szCs w:val="22"/>
                <w:lang w:val="en-CA"/>
              </w:rPr>
            </w:pPr>
            <w:r w:rsidRPr="005D60CF">
              <w:rPr>
                <w:rFonts w:asciiTheme="minorHAnsi" w:hAnsiTheme="minorHAnsi" w:cstheme="minorHAnsi"/>
                <w:strike/>
                <w:sz w:val="22"/>
                <w:szCs w:val="22"/>
                <w:lang w:val="en-CA"/>
              </w:rPr>
              <w:t>November 6</w:t>
            </w:r>
          </w:p>
        </w:tc>
        <w:tc>
          <w:tcPr>
            <w:tcW w:w="2333" w:type="dxa"/>
          </w:tcPr>
          <w:p w14:paraId="7F763952" w14:textId="27E37254" w:rsidR="00D314E3" w:rsidRPr="00D8539B" w:rsidRDefault="00A768C0" w:rsidP="00BA0CA4">
            <w:pPr>
              <w:contextualSpacing/>
              <w:rPr>
                <w:rFonts w:asciiTheme="minorHAnsi" w:hAnsiTheme="minorHAnsi" w:cstheme="minorHAnsi"/>
                <w:strike/>
                <w:sz w:val="22"/>
                <w:szCs w:val="22"/>
                <w:lang w:val="en-CA"/>
              </w:rPr>
            </w:pPr>
            <w:r w:rsidRPr="00D8539B">
              <w:rPr>
                <w:rFonts w:asciiTheme="minorHAnsi" w:hAnsiTheme="minorHAnsi" w:cstheme="minorHAnsi"/>
                <w:strike/>
                <w:sz w:val="22"/>
                <w:szCs w:val="22"/>
                <w:lang w:val="en-CA"/>
              </w:rPr>
              <w:t>December 4</w:t>
            </w:r>
          </w:p>
        </w:tc>
        <w:tc>
          <w:tcPr>
            <w:tcW w:w="2333" w:type="dxa"/>
          </w:tcPr>
          <w:p w14:paraId="7581F71F" w14:textId="5CE9FEC1" w:rsidR="00D314E3" w:rsidRPr="002B3740" w:rsidRDefault="00A768C0" w:rsidP="00BA0CA4">
            <w:pPr>
              <w:contextualSpacing/>
              <w:rPr>
                <w:rFonts w:asciiTheme="minorHAnsi" w:hAnsiTheme="minorHAnsi" w:cstheme="minorHAnsi"/>
                <w:strike/>
                <w:sz w:val="22"/>
                <w:szCs w:val="22"/>
                <w:lang w:val="en-CA"/>
              </w:rPr>
            </w:pPr>
            <w:r w:rsidRPr="002B3740">
              <w:rPr>
                <w:rFonts w:asciiTheme="minorHAnsi" w:hAnsiTheme="minorHAnsi" w:cstheme="minorHAnsi"/>
                <w:strike/>
                <w:sz w:val="22"/>
                <w:szCs w:val="22"/>
                <w:lang w:val="en-CA"/>
              </w:rPr>
              <w:t>February 5</w:t>
            </w:r>
          </w:p>
        </w:tc>
      </w:tr>
      <w:tr w:rsidR="00D314E3" w:rsidRPr="00BA0CA4" w14:paraId="4293DC04" w14:textId="77777777" w:rsidTr="00816780">
        <w:tc>
          <w:tcPr>
            <w:tcW w:w="2342" w:type="dxa"/>
            <w:shd w:val="clear" w:color="auto" w:fill="auto"/>
          </w:tcPr>
          <w:p w14:paraId="0CCD999B" w14:textId="2E543FE6" w:rsidR="00D314E3" w:rsidRPr="00A768C0" w:rsidRDefault="00A768C0" w:rsidP="00BA0CA4">
            <w:pPr>
              <w:contextualSpacing/>
              <w:rPr>
                <w:rFonts w:asciiTheme="minorHAnsi" w:hAnsiTheme="minorHAnsi" w:cstheme="minorHAnsi"/>
                <w:sz w:val="22"/>
                <w:szCs w:val="22"/>
                <w:lang w:val="en-CA"/>
              </w:rPr>
            </w:pPr>
            <w:r w:rsidRPr="002B3740">
              <w:rPr>
                <w:rFonts w:asciiTheme="minorHAnsi" w:hAnsiTheme="minorHAnsi" w:cstheme="minorHAnsi"/>
                <w:sz w:val="22"/>
                <w:szCs w:val="22"/>
                <w:highlight w:val="yellow"/>
                <w:lang w:val="en-CA"/>
              </w:rPr>
              <w:t>March 4</w:t>
            </w:r>
          </w:p>
        </w:tc>
        <w:tc>
          <w:tcPr>
            <w:tcW w:w="2342" w:type="dxa"/>
          </w:tcPr>
          <w:p w14:paraId="468A74EC" w14:textId="37FB707C" w:rsidR="00D314E3" w:rsidRPr="00A768C0" w:rsidRDefault="00A768C0" w:rsidP="001C26BF">
            <w:pPr>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April </w:t>
            </w:r>
            <w:r w:rsidR="001C26BF">
              <w:rPr>
                <w:rFonts w:asciiTheme="minorHAnsi" w:hAnsiTheme="minorHAnsi" w:cstheme="minorHAnsi"/>
                <w:sz w:val="22"/>
                <w:szCs w:val="22"/>
                <w:lang w:val="en-CA"/>
              </w:rPr>
              <w:t>1</w:t>
            </w:r>
          </w:p>
        </w:tc>
        <w:tc>
          <w:tcPr>
            <w:tcW w:w="2333" w:type="dxa"/>
          </w:tcPr>
          <w:p w14:paraId="48B4629E" w14:textId="6ECD2A53" w:rsidR="00D314E3" w:rsidRPr="00A768C0" w:rsidRDefault="00A768C0" w:rsidP="00BA0CA4">
            <w:pPr>
              <w:contextualSpacing/>
              <w:rPr>
                <w:rFonts w:asciiTheme="minorHAnsi" w:hAnsiTheme="minorHAnsi" w:cstheme="minorHAnsi"/>
                <w:sz w:val="22"/>
                <w:szCs w:val="22"/>
                <w:lang w:val="en-CA"/>
              </w:rPr>
            </w:pPr>
            <w:r>
              <w:rPr>
                <w:rFonts w:asciiTheme="minorHAnsi" w:hAnsiTheme="minorHAnsi" w:cstheme="minorHAnsi"/>
                <w:sz w:val="22"/>
                <w:szCs w:val="22"/>
                <w:lang w:val="en-CA"/>
              </w:rPr>
              <w:t>May 6</w:t>
            </w:r>
          </w:p>
        </w:tc>
        <w:tc>
          <w:tcPr>
            <w:tcW w:w="2333" w:type="dxa"/>
          </w:tcPr>
          <w:p w14:paraId="4B381BEB" w14:textId="334374F4" w:rsidR="00D314E3" w:rsidRPr="00A768C0" w:rsidRDefault="001C26BF" w:rsidP="00BA0CA4">
            <w:pPr>
              <w:contextualSpacing/>
              <w:rPr>
                <w:rFonts w:asciiTheme="minorHAnsi" w:hAnsiTheme="minorHAnsi" w:cstheme="minorHAnsi"/>
                <w:sz w:val="22"/>
                <w:szCs w:val="22"/>
                <w:lang w:val="en-CA"/>
              </w:rPr>
            </w:pPr>
            <w:r>
              <w:rPr>
                <w:rFonts w:asciiTheme="minorHAnsi" w:hAnsiTheme="minorHAnsi" w:cstheme="minorHAnsi"/>
                <w:sz w:val="22"/>
                <w:szCs w:val="22"/>
                <w:lang w:val="en-CA"/>
              </w:rPr>
              <w:t>June 3</w:t>
            </w:r>
          </w:p>
        </w:tc>
      </w:tr>
    </w:tbl>
    <w:p w14:paraId="45D8BAE9" w14:textId="288FD203" w:rsidR="00D314E3" w:rsidRDefault="00D314E3" w:rsidP="00BA0CA4">
      <w:pPr>
        <w:contextualSpacing/>
        <w:rPr>
          <w:rFonts w:asciiTheme="minorHAnsi" w:hAnsiTheme="minorHAnsi" w:cstheme="minorHAnsi"/>
          <w:sz w:val="22"/>
          <w:szCs w:val="22"/>
          <w:lang w:val="en-CA"/>
        </w:rPr>
      </w:pPr>
    </w:p>
    <w:p w14:paraId="2A78DA17" w14:textId="77777777" w:rsidR="00DE49C7" w:rsidRDefault="00DE49C7" w:rsidP="00BA0CA4">
      <w:pPr>
        <w:contextualSpacing/>
        <w:rPr>
          <w:rFonts w:asciiTheme="minorHAnsi" w:hAnsiTheme="minorHAnsi" w:cstheme="minorHAnsi"/>
          <w:sz w:val="22"/>
          <w:szCs w:val="22"/>
          <w:lang w:val="en-CA"/>
        </w:rPr>
      </w:pPr>
    </w:p>
    <w:p w14:paraId="2166E398" w14:textId="40DA3122" w:rsidR="00EF2CE8" w:rsidRPr="00BA0CA4" w:rsidRDefault="00EF2CE8" w:rsidP="00BA0CA4">
      <w:pPr>
        <w:pStyle w:val="Heading1"/>
        <w:spacing w:before="0" w:beforeAutospacing="0" w:after="0" w:afterAutospacing="0"/>
        <w:contextualSpacing/>
        <w:rPr>
          <w:rFonts w:asciiTheme="minorHAnsi" w:hAnsiTheme="minorHAnsi" w:cstheme="minorHAnsi"/>
          <w:b w:val="0"/>
          <w:color w:val="7030A0"/>
          <w:sz w:val="22"/>
          <w:szCs w:val="22"/>
          <w:u w:val="single"/>
        </w:rPr>
        <w:sectPr w:rsidR="00EF2CE8" w:rsidRPr="00BA0CA4" w:rsidSect="000B4573">
          <w:type w:val="continuous"/>
          <w:pgSz w:w="12240" w:h="15840"/>
          <w:pgMar w:top="810" w:right="1440" w:bottom="990" w:left="1440" w:header="720" w:footer="720" w:gutter="0"/>
          <w:cols w:space="720"/>
        </w:sectPr>
      </w:pPr>
    </w:p>
    <w:p w14:paraId="3D3D2A3B" w14:textId="1DF599B6" w:rsidR="0084603C" w:rsidRDefault="0084603C" w:rsidP="0084603C">
      <w:pPr>
        <w:pStyle w:val="Heading1"/>
        <w:spacing w:before="0" w:beforeAutospacing="0" w:after="0" w:afterAutospacing="0"/>
        <w:contextualSpacing/>
        <w:rPr>
          <w:rFonts w:asciiTheme="minorHAnsi" w:hAnsiTheme="minorHAnsi" w:cstheme="minorHAnsi"/>
          <w:b w:val="0"/>
          <w:sz w:val="22"/>
          <w:szCs w:val="22"/>
        </w:rPr>
      </w:pPr>
      <w:r w:rsidRPr="0084603C">
        <w:rPr>
          <w:rFonts w:asciiTheme="minorHAnsi" w:hAnsiTheme="minorHAnsi" w:cstheme="minorHAnsi"/>
          <w:sz w:val="28"/>
          <w:szCs w:val="22"/>
        </w:rPr>
        <w:lastRenderedPageBreak/>
        <w:t>Attendance</w:t>
      </w:r>
    </w:p>
    <w:p w14:paraId="7216908A" w14:textId="3C5FC2C2" w:rsidR="0084603C" w:rsidRDefault="0084603C" w:rsidP="0084603C">
      <w:pPr>
        <w:pStyle w:val="Heading1"/>
        <w:spacing w:before="0" w:beforeAutospacing="0" w:after="0" w:afterAutospacing="0"/>
        <w:contextualSpacing/>
        <w:rPr>
          <w:rFonts w:asciiTheme="minorHAnsi" w:hAnsiTheme="minorHAnsi" w:cstheme="minorHAnsi"/>
          <w:b w:val="0"/>
          <w:sz w:val="22"/>
          <w:szCs w:val="22"/>
        </w:rPr>
      </w:pPr>
    </w:p>
    <w:p w14:paraId="40BF66C4" w14:textId="383F3BD2" w:rsidR="003669B8" w:rsidRDefault="003669B8" w:rsidP="0084603C">
      <w:pPr>
        <w:pStyle w:val="Heading1"/>
        <w:spacing w:before="0" w:beforeAutospacing="0" w:after="0" w:afterAutospacing="0"/>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Banwell</w:t>
      </w:r>
      <w:proofErr w:type="spellEnd"/>
      <w:r>
        <w:rPr>
          <w:rFonts w:asciiTheme="minorHAnsi" w:hAnsiTheme="minorHAnsi" w:cstheme="minorHAnsi"/>
          <w:b w:val="0"/>
          <w:sz w:val="22"/>
          <w:szCs w:val="22"/>
        </w:rPr>
        <w:t xml:space="preserve"> Care Gardens</w:t>
      </w:r>
    </w:p>
    <w:p w14:paraId="24A17846" w14:textId="4E0F910D" w:rsidR="003669B8" w:rsidRDefault="003669B8" w:rsidP="0084603C">
      <w:pPr>
        <w:pStyle w:val="Heading1"/>
        <w:spacing w:before="0" w:beforeAutospacing="0" w:after="0" w:afterAutospacing="0"/>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Castleview</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Wychwood</w:t>
      </w:r>
      <w:proofErr w:type="spellEnd"/>
    </w:p>
    <w:p w14:paraId="4D21D8C3" w14:textId="5CD1E8E1" w:rsidR="003669B8" w:rsidRDefault="003669B8" w:rsidP="0084603C">
      <w:pPr>
        <w:pStyle w:val="Heading1"/>
        <w:spacing w:before="0" w:beforeAutospacing="0" w:after="0" w:afterAutospacing="0"/>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Cummer</w:t>
      </w:r>
      <w:proofErr w:type="spellEnd"/>
      <w:r>
        <w:rPr>
          <w:rFonts w:asciiTheme="minorHAnsi" w:hAnsiTheme="minorHAnsi" w:cstheme="minorHAnsi"/>
          <w:b w:val="0"/>
          <w:sz w:val="22"/>
          <w:szCs w:val="22"/>
        </w:rPr>
        <w:t xml:space="preserve"> Lodge</w:t>
      </w:r>
    </w:p>
    <w:p w14:paraId="7BDFE63D" w14:textId="2CB16079" w:rsidR="003669B8" w:rsidRDefault="003669B8" w:rsidP="0084603C">
      <w:pPr>
        <w:pStyle w:val="Heading1"/>
        <w:spacing w:before="0" w:beforeAutospacing="0" w:after="0" w:afterAutospacing="0"/>
        <w:contextualSpacing/>
        <w:rPr>
          <w:rFonts w:asciiTheme="minorHAnsi" w:hAnsiTheme="minorHAnsi" w:cstheme="minorHAnsi"/>
          <w:b w:val="0"/>
          <w:sz w:val="22"/>
          <w:szCs w:val="22"/>
        </w:rPr>
      </w:pPr>
      <w:r>
        <w:rPr>
          <w:rFonts w:asciiTheme="minorHAnsi" w:hAnsiTheme="minorHAnsi" w:cstheme="minorHAnsi"/>
          <w:b w:val="0"/>
          <w:sz w:val="22"/>
          <w:szCs w:val="22"/>
        </w:rPr>
        <w:t>Eatonville</w:t>
      </w:r>
    </w:p>
    <w:p w14:paraId="2BCEC17F" w14:textId="0006867A" w:rsidR="003669B8" w:rsidRDefault="003669B8" w:rsidP="0084603C">
      <w:pPr>
        <w:pStyle w:val="Heading1"/>
        <w:spacing w:before="0" w:beforeAutospacing="0" w:after="0" w:afterAutospacing="0"/>
        <w:contextualSpacing/>
        <w:rPr>
          <w:rFonts w:asciiTheme="minorHAnsi" w:hAnsiTheme="minorHAnsi" w:cstheme="minorHAnsi"/>
          <w:b w:val="0"/>
          <w:sz w:val="22"/>
          <w:szCs w:val="22"/>
        </w:rPr>
      </w:pPr>
      <w:r>
        <w:rPr>
          <w:rFonts w:asciiTheme="minorHAnsi" w:hAnsiTheme="minorHAnsi" w:cstheme="minorHAnsi"/>
          <w:b w:val="0"/>
          <w:sz w:val="22"/>
          <w:szCs w:val="22"/>
        </w:rPr>
        <w:t>Fairhaven</w:t>
      </w:r>
    </w:p>
    <w:p w14:paraId="62A80B92" w14:textId="29934ED8" w:rsidR="003669B8" w:rsidRDefault="003669B8" w:rsidP="0084603C">
      <w:pPr>
        <w:pStyle w:val="Heading1"/>
        <w:spacing w:before="0" w:beforeAutospacing="0" w:after="0" w:afterAutospacing="0"/>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Fudger</w:t>
      </w:r>
      <w:proofErr w:type="spellEnd"/>
      <w:r>
        <w:rPr>
          <w:rFonts w:asciiTheme="minorHAnsi" w:hAnsiTheme="minorHAnsi" w:cstheme="minorHAnsi"/>
          <w:b w:val="0"/>
          <w:sz w:val="22"/>
          <w:szCs w:val="22"/>
        </w:rPr>
        <w:t xml:space="preserve"> House</w:t>
      </w:r>
    </w:p>
    <w:p w14:paraId="134476EF" w14:textId="461650CB" w:rsidR="003669B8" w:rsidRDefault="003669B8" w:rsidP="0084603C">
      <w:pPr>
        <w:pStyle w:val="Heading1"/>
        <w:spacing w:before="0" w:beforeAutospacing="0" w:after="0" w:afterAutospacing="0"/>
        <w:contextualSpacing/>
        <w:rPr>
          <w:rFonts w:asciiTheme="minorHAnsi" w:hAnsiTheme="minorHAnsi" w:cstheme="minorHAnsi"/>
          <w:b w:val="0"/>
          <w:sz w:val="22"/>
          <w:szCs w:val="22"/>
        </w:rPr>
      </w:pPr>
      <w:r>
        <w:rPr>
          <w:rFonts w:asciiTheme="minorHAnsi" w:hAnsiTheme="minorHAnsi" w:cstheme="minorHAnsi"/>
          <w:b w:val="0"/>
          <w:sz w:val="22"/>
          <w:szCs w:val="22"/>
        </w:rPr>
        <w:t>Lakeside</w:t>
      </w:r>
    </w:p>
    <w:p w14:paraId="3F2B1E71" w14:textId="7AB31611" w:rsidR="003669B8" w:rsidRDefault="003669B8" w:rsidP="0084603C">
      <w:pPr>
        <w:pStyle w:val="Heading1"/>
        <w:spacing w:before="0" w:beforeAutospacing="0" w:after="0" w:afterAutospacing="0"/>
        <w:contextualSpacing/>
        <w:rPr>
          <w:rFonts w:asciiTheme="minorHAnsi" w:hAnsiTheme="minorHAnsi" w:cstheme="minorHAnsi"/>
          <w:b w:val="0"/>
          <w:sz w:val="22"/>
          <w:szCs w:val="22"/>
        </w:rPr>
      </w:pPr>
    </w:p>
    <w:sectPr w:rsidR="003669B8" w:rsidSect="00D8539B">
      <w:type w:val="continuous"/>
      <w:pgSz w:w="12240" w:h="15840"/>
      <w:pgMar w:top="1440" w:right="1440" w:bottom="1440" w:left="1440" w:header="720" w:footer="720" w:gutter="0"/>
      <w:cols w:num="2"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8A490" w16cid:durableId="27B4738F"/>
  <w16cid:commentId w16cid:paraId="3A9058A7" w16cid:durableId="27B47393"/>
  <w16cid:commentId w16cid:paraId="6BBC5BB7" w16cid:durableId="27B47390"/>
  <w16cid:commentId w16cid:paraId="4B6C54B8" w16cid:durableId="27B47391"/>
  <w16cid:commentId w16cid:paraId="2C0B9209" w16cid:durableId="27B473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BB6F8" w14:textId="77777777" w:rsidR="00062084" w:rsidRDefault="00062084">
      <w:r>
        <w:separator/>
      </w:r>
    </w:p>
  </w:endnote>
  <w:endnote w:type="continuationSeparator" w:id="0">
    <w:p w14:paraId="7893F251" w14:textId="77777777" w:rsidR="00062084" w:rsidRDefault="0006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396FD576" w:rsidR="00B03BEA" w:rsidRDefault="00B03BEA">
        <w:pPr>
          <w:pStyle w:val="Footer"/>
          <w:jc w:val="right"/>
        </w:pPr>
        <w:r>
          <w:fldChar w:fldCharType="begin"/>
        </w:r>
        <w:r>
          <w:instrText xml:space="preserve"> PAGE   \* MERGEFORMAT </w:instrText>
        </w:r>
        <w:r>
          <w:fldChar w:fldCharType="separate"/>
        </w:r>
        <w:r w:rsidR="00F17D42">
          <w:rPr>
            <w:noProof/>
          </w:rPr>
          <w:t>2</w:t>
        </w:r>
        <w:r>
          <w:rPr>
            <w:noProof/>
          </w:rPr>
          <w:fldChar w:fldCharType="end"/>
        </w:r>
      </w:p>
    </w:sdtContent>
  </w:sdt>
  <w:p w14:paraId="7E166D20" w14:textId="77777777" w:rsidR="00B03BEA" w:rsidRDefault="00B03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E713A" w14:textId="77777777" w:rsidR="00062084" w:rsidRDefault="00062084">
      <w:r>
        <w:separator/>
      </w:r>
    </w:p>
  </w:footnote>
  <w:footnote w:type="continuationSeparator" w:id="0">
    <w:p w14:paraId="7A63816B" w14:textId="77777777" w:rsidR="00062084" w:rsidRDefault="0006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55756" w:rsidRDefault="00F55756">
    <w:pPr>
      <w:pStyle w:val="Header"/>
    </w:pPr>
  </w:p>
  <w:p w14:paraId="7D89482E" w14:textId="696DAFED" w:rsidR="00B03BEA" w:rsidRDefault="00B03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5D08"/>
    <w:multiLevelType w:val="hybridMultilevel"/>
    <w:tmpl w:val="D2C6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E1609"/>
    <w:multiLevelType w:val="multilevel"/>
    <w:tmpl w:val="2388654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 w15:restartNumberingAfterBreak="0">
    <w:nsid w:val="33EE70ED"/>
    <w:multiLevelType w:val="hybridMultilevel"/>
    <w:tmpl w:val="2464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A100E"/>
    <w:multiLevelType w:val="hybridMultilevel"/>
    <w:tmpl w:val="D984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47B2D"/>
    <w:multiLevelType w:val="hybridMultilevel"/>
    <w:tmpl w:val="96E09076"/>
    <w:lvl w:ilvl="0" w:tplc="3DD692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A28BC"/>
    <w:multiLevelType w:val="hybridMultilevel"/>
    <w:tmpl w:val="A5E25C62"/>
    <w:lvl w:ilvl="0" w:tplc="058AFB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E9217A"/>
    <w:multiLevelType w:val="multilevel"/>
    <w:tmpl w:val="F71A6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1A2FB0"/>
    <w:multiLevelType w:val="hybridMultilevel"/>
    <w:tmpl w:val="31BA03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5E10B2"/>
    <w:multiLevelType w:val="hybridMultilevel"/>
    <w:tmpl w:val="673C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8"/>
  </w:num>
  <w:num w:numId="6">
    <w:abstractNumId w:val="1"/>
  </w:num>
  <w:num w:numId="7">
    <w:abstractNumId w:val="6"/>
  </w:num>
  <w:num w:numId="8">
    <w:abstractNumId w:val="3"/>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activeWritingStyle w:appName="MSWord" w:lang="fr-CA"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D50"/>
    <w:rsid w:val="00000EFB"/>
    <w:rsid w:val="00000F07"/>
    <w:rsid w:val="0000163B"/>
    <w:rsid w:val="00001E32"/>
    <w:rsid w:val="00001E70"/>
    <w:rsid w:val="00002466"/>
    <w:rsid w:val="000024A1"/>
    <w:rsid w:val="000024B0"/>
    <w:rsid w:val="0000262C"/>
    <w:rsid w:val="0000292A"/>
    <w:rsid w:val="00002F50"/>
    <w:rsid w:val="00003125"/>
    <w:rsid w:val="000032DC"/>
    <w:rsid w:val="0000351F"/>
    <w:rsid w:val="00004745"/>
    <w:rsid w:val="00004E3E"/>
    <w:rsid w:val="000056D3"/>
    <w:rsid w:val="00005955"/>
    <w:rsid w:val="0000618D"/>
    <w:rsid w:val="00007448"/>
    <w:rsid w:val="000075E6"/>
    <w:rsid w:val="00007E11"/>
    <w:rsid w:val="00007FE1"/>
    <w:rsid w:val="0001080E"/>
    <w:rsid w:val="000115A4"/>
    <w:rsid w:val="00011673"/>
    <w:rsid w:val="000118DF"/>
    <w:rsid w:val="00012659"/>
    <w:rsid w:val="00012FF6"/>
    <w:rsid w:val="00013779"/>
    <w:rsid w:val="00013F86"/>
    <w:rsid w:val="000141AC"/>
    <w:rsid w:val="00014B9F"/>
    <w:rsid w:val="00016610"/>
    <w:rsid w:val="00017577"/>
    <w:rsid w:val="00017AE5"/>
    <w:rsid w:val="00017E28"/>
    <w:rsid w:val="00021085"/>
    <w:rsid w:val="000213BD"/>
    <w:rsid w:val="000216E1"/>
    <w:rsid w:val="00022586"/>
    <w:rsid w:val="00022A44"/>
    <w:rsid w:val="000237F6"/>
    <w:rsid w:val="00023FB5"/>
    <w:rsid w:val="000241D2"/>
    <w:rsid w:val="0002475F"/>
    <w:rsid w:val="00024F61"/>
    <w:rsid w:val="00025AE9"/>
    <w:rsid w:val="00025C65"/>
    <w:rsid w:val="0002602D"/>
    <w:rsid w:val="00026DE6"/>
    <w:rsid w:val="00027034"/>
    <w:rsid w:val="0003012B"/>
    <w:rsid w:val="0003017D"/>
    <w:rsid w:val="00030213"/>
    <w:rsid w:val="000308C5"/>
    <w:rsid w:val="0003368C"/>
    <w:rsid w:val="00033899"/>
    <w:rsid w:val="0003423D"/>
    <w:rsid w:val="00037118"/>
    <w:rsid w:val="00037A64"/>
    <w:rsid w:val="00037DC9"/>
    <w:rsid w:val="000401E5"/>
    <w:rsid w:val="0004079C"/>
    <w:rsid w:val="000415E0"/>
    <w:rsid w:val="00042131"/>
    <w:rsid w:val="00044DA9"/>
    <w:rsid w:val="00045312"/>
    <w:rsid w:val="00045880"/>
    <w:rsid w:val="00047C80"/>
    <w:rsid w:val="00047E0D"/>
    <w:rsid w:val="00050F81"/>
    <w:rsid w:val="000515C9"/>
    <w:rsid w:val="00051B06"/>
    <w:rsid w:val="000532A9"/>
    <w:rsid w:val="00053447"/>
    <w:rsid w:val="00053477"/>
    <w:rsid w:val="000536C3"/>
    <w:rsid w:val="00053B02"/>
    <w:rsid w:val="00053FE1"/>
    <w:rsid w:val="000540D1"/>
    <w:rsid w:val="00054357"/>
    <w:rsid w:val="000547EC"/>
    <w:rsid w:val="00054C91"/>
    <w:rsid w:val="00054FBA"/>
    <w:rsid w:val="000559CE"/>
    <w:rsid w:val="000563FE"/>
    <w:rsid w:val="00056427"/>
    <w:rsid w:val="00057354"/>
    <w:rsid w:val="00057369"/>
    <w:rsid w:val="00057BB5"/>
    <w:rsid w:val="00060440"/>
    <w:rsid w:val="0006067C"/>
    <w:rsid w:val="0006099B"/>
    <w:rsid w:val="0006148A"/>
    <w:rsid w:val="00061834"/>
    <w:rsid w:val="00062084"/>
    <w:rsid w:val="000622DA"/>
    <w:rsid w:val="00062697"/>
    <w:rsid w:val="0006289E"/>
    <w:rsid w:val="00062CC8"/>
    <w:rsid w:val="00062CD3"/>
    <w:rsid w:val="00063A1C"/>
    <w:rsid w:val="00063AB7"/>
    <w:rsid w:val="000645DE"/>
    <w:rsid w:val="00064894"/>
    <w:rsid w:val="00064E24"/>
    <w:rsid w:val="0006572A"/>
    <w:rsid w:val="000659B9"/>
    <w:rsid w:val="00065FBA"/>
    <w:rsid w:val="000660BA"/>
    <w:rsid w:val="0006635B"/>
    <w:rsid w:val="00066454"/>
    <w:rsid w:val="00066D7A"/>
    <w:rsid w:val="00067560"/>
    <w:rsid w:val="00067638"/>
    <w:rsid w:val="00067718"/>
    <w:rsid w:val="000677EB"/>
    <w:rsid w:val="00067FED"/>
    <w:rsid w:val="00070D2C"/>
    <w:rsid w:val="0007203B"/>
    <w:rsid w:val="000725E0"/>
    <w:rsid w:val="00072A0C"/>
    <w:rsid w:val="00072A76"/>
    <w:rsid w:val="0007396D"/>
    <w:rsid w:val="00074269"/>
    <w:rsid w:val="0007583A"/>
    <w:rsid w:val="00075A4D"/>
    <w:rsid w:val="00076261"/>
    <w:rsid w:val="00076781"/>
    <w:rsid w:val="00076893"/>
    <w:rsid w:val="00077D1D"/>
    <w:rsid w:val="00077EE9"/>
    <w:rsid w:val="00080669"/>
    <w:rsid w:val="00080994"/>
    <w:rsid w:val="00080D8C"/>
    <w:rsid w:val="000824FE"/>
    <w:rsid w:val="000834A1"/>
    <w:rsid w:val="0008368D"/>
    <w:rsid w:val="000842C2"/>
    <w:rsid w:val="00084D72"/>
    <w:rsid w:val="00084E34"/>
    <w:rsid w:val="0008507A"/>
    <w:rsid w:val="0008511D"/>
    <w:rsid w:val="00086693"/>
    <w:rsid w:val="000868DB"/>
    <w:rsid w:val="00086F65"/>
    <w:rsid w:val="000876E7"/>
    <w:rsid w:val="0008786A"/>
    <w:rsid w:val="00087B3D"/>
    <w:rsid w:val="000903D3"/>
    <w:rsid w:val="00092449"/>
    <w:rsid w:val="00092F20"/>
    <w:rsid w:val="00093373"/>
    <w:rsid w:val="000937C0"/>
    <w:rsid w:val="0009406A"/>
    <w:rsid w:val="000958CA"/>
    <w:rsid w:val="00095C0A"/>
    <w:rsid w:val="00096213"/>
    <w:rsid w:val="000962C8"/>
    <w:rsid w:val="00096B9A"/>
    <w:rsid w:val="00096D68"/>
    <w:rsid w:val="00096E27"/>
    <w:rsid w:val="00097103"/>
    <w:rsid w:val="00097697"/>
    <w:rsid w:val="0009796F"/>
    <w:rsid w:val="000979B5"/>
    <w:rsid w:val="000A05D6"/>
    <w:rsid w:val="000A0930"/>
    <w:rsid w:val="000A12D5"/>
    <w:rsid w:val="000A1A88"/>
    <w:rsid w:val="000A1DEE"/>
    <w:rsid w:val="000A202F"/>
    <w:rsid w:val="000A2036"/>
    <w:rsid w:val="000A26E8"/>
    <w:rsid w:val="000A2F01"/>
    <w:rsid w:val="000A3466"/>
    <w:rsid w:val="000A357D"/>
    <w:rsid w:val="000A3E63"/>
    <w:rsid w:val="000A424F"/>
    <w:rsid w:val="000A43AA"/>
    <w:rsid w:val="000A5E2E"/>
    <w:rsid w:val="000A6AEB"/>
    <w:rsid w:val="000A7307"/>
    <w:rsid w:val="000A7985"/>
    <w:rsid w:val="000A7A3F"/>
    <w:rsid w:val="000A7CB9"/>
    <w:rsid w:val="000B09EC"/>
    <w:rsid w:val="000B1141"/>
    <w:rsid w:val="000B142D"/>
    <w:rsid w:val="000B1EE7"/>
    <w:rsid w:val="000B2B50"/>
    <w:rsid w:val="000B34A3"/>
    <w:rsid w:val="000B4573"/>
    <w:rsid w:val="000B46B7"/>
    <w:rsid w:val="000B48D4"/>
    <w:rsid w:val="000B5296"/>
    <w:rsid w:val="000B588E"/>
    <w:rsid w:val="000B6DE2"/>
    <w:rsid w:val="000C0DDA"/>
    <w:rsid w:val="000C1464"/>
    <w:rsid w:val="000C1CD1"/>
    <w:rsid w:val="000C2AC5"/>
    <w:rsid w:val="000C2B5A"/>
    <w:rsid w:val="000C2EDE"/>
    <w:rsid w:val="000C3537"/>
    <w:rsid w:val="000C3FE1"/>
    <w:rsid w:val="000C403C"/>
    <w:rsid w:val="000C648A"/>
    <w:rsid w:val="000C6534"/>
    <w:rsid w:val="000C6621"/>
    <w:rsid w:val="000C70B1"/>
    <w:rsid w:val="000C74A7"/>
    <w:rsid w:val="000C757C"/>
    <w:rsid w:val="000D0258"/>
    <w:rsid w:val="000D0331"/>
    <w:rsid w:val="000D043C"/>
    <w:rsid w:val="000D091C"/>
    <w:rsid w:val="000D1176"/>
    <w:rsid w:val="000D11FB"/>
    <w:rsid w:val="000D294C"/>
    <w:rsid w:val="000D2E3A"/>
    <w:rsid w:val="000D31B6"/>
    <w:rsid w:val="000D421B"/>
    <w:rsid w:val="000D4876"/>
    <w:rsid w:val="000D48CF"/>
    <w:rsid w:val="000D4B54"/>
    <w:rsid w:val="000D52EB"/>
    <w:rsid w:val="000D665D"/>
    <w:rsid w:val="000D6E11"/>
    <w:rsid w:val="000D7114"/>
    <w:rsid w:val="000E022B"/>
    <w:rsid w:val="000E0D99"/>
    <w:rsid w:val="000E1223"/>
    <w:rsid w:val="000E1632"/>
    <w:rsid w:val="000E189D"/>
    <w:rsid w:val="000E1BDB"/>
    <w:rsid w:val="000E1DDA"/>
    <w:rsid w:val="000E2B94"/>
    <w:rsid w:val="000E2CBE"/>
    <w:rsid w:val="000E2FD4"/>
    <w:rsid w:val="000E30E0"/>
    <w:rsid w:val="000E39E9"/>
    <w:rsid w:val="000E3B84"/>
    <w:rsid w:val="000E3ED0"/>
    <w:rsid w:val="000E4D19"/>
    <w:rsid w:val="000E5166"/>
    <w:rsid w:val="000E57DE"/>
    <w:rsid w:val="000E62A6"/>
    <w:rsid w:val="000E642A"/>
    <w:rsid w:val="000E6AAE"/>
    <w:rsid w:val="000E702D"/>
    <w:rsid w:val="000E78D1"/>
    <w:rsid w:val="000E7F55"/>
    <w:rsid w:val="000F00D5"/>
    <w:rsid w:val="000F0DF4"/>
    <w:rsid w:val="000F0EFA"/>
    <w:rsid w:val="000F0F5C"/>
    <w:rsid w:val="000F120B"/>
    <w:rsid w:val="000F129C"/>
    <w:rsid w:val="000F13F2"/>
    <w:rsid w:val="000F2738"/>
    <w:rsid w:val="000F2B97"/>
    <w:rsid w:val="000F2CDE"/>
    <w:rsid w:val="000F46BB"/>
    <w:rsid w:val="000F4757"/>
    <w:rsid w:val="000F48EC"/>
    <w:rsid w:val="000F5053"/>
    <w:rsid w:val="000F58D3"/>
    <w:rsid w:val="000F5DA2"/>
    <w:rsid w:val="000F5E53"/>
    <w:rsid w:val="000F654E"/>
    <w:rsid w:val="000F6590"/>
    <w:rsid w:val="000F6836"/>
    <w:rsid w:val="000F6CFF"/>
    <w:rsid w:val="000F714E"/>
    <w:rsid w:val="000F7FAA"/>
    <w:rsid w:val="0010019A"/>
    <w:rsid w:val="00100532"/>
    <w:rsid w:val="0010087F"/>
    <w:rsid w:val="00100CFB"/>
    <w:rsid w:val="00100D4C"/>
    <w:rsid w:val="00101F0F"/>
    <w:rsid w:val="00101F67"/>
    <w:rsid w:val="00102095"/>
    <w:rsid w:val="001021AD"/>
    <w:rsid w:val="0010243A"/>
    <w:rsid w:val="00103655"/>
    <w:rsid w:val="0010466C"/>
    <w:rsid w:val="001056AB"/>
    <w:rsid w:val="00105BCA"/>
    <w:rsid w:val="0010649C"/>
    <w:rsid w:val="0010670D"/>
    <w:rsid w:val="00106BE3"/>
    <w:rsid w:val="001073CE"/>
    <w:rsid w:val="001076DF"/>
    <w:rsid w:val="0011008A"/>
    <w:rsid w:val="001101AD"/>
    <w:rsid w:val="0011139A"/>
    <w:rsid w:val="00112023"/>
    <w:rsid w:val="001128ED"/>
    <w:rsid w:val="001129C9"/>
    <w:rsid w:val="00113FCE"/>
    <w:rsid w:val="001145F6"/>
    <w:rsid w:val="00114E8D"/>
    <w:rsid w:val="00116859"/>
    <w:rsid w:val="00116D90"/>
    <w:rsid w:val="001208EF"/>
    <w:rsid w:val="00120EB3"/>
    <w:rsid w:val="00121B50"/>
    <w:rsid w:val="00122643"/>
    <w:rsid w:val="001227C2"/>
    <w:rsid w:val="00122E72"/>
    <w:rsid w:val="001235FB"/>
    <w:rsid w:val="00123800"/>
    <w:rsid w:val="00123BC0"/>
    <w:rsid w:val="00124283"/>
    <w:rsid w:val="00124E70"/>
    <w:rsid w:val="00125CFB"/>
    <w:rsid w:val="00125E07"/>
    <w:rsid w:val="00125FEA"/>
    <w:rsid w:val="00126095"/>
    <w:rsid w:val="0012683D"/>
    <w:rsid w:val="0012697C"/>
    <w:rsid w:val="00126DA9"/>
    <w:rsid w:val="0012727B"/>
    <w:rsid w:val="00127A07"/>
    <w:rsid w:val="001319CD"/>
    <w:rsid w:val="001320B4"/>
    <w:rsid w:val="001323D8"/>
    <w:rsid w:val="001324BD"/>
    <w:rsid w:val="00132937"/>
    <w:rsid w:val="00132B25"/>
    <w:rsid w:val="001332FE"/>
    <w:rsid w:val="00133358"/>
    <w:rsid w:val="00133861"/>
    <w:rsid w:val="00133CC3"/>
    <w:rsid w:val="00135096"/>
    <w:rsid w:val="00135429"/>
    <w:rsid w:val="00135997"/>
    <w:rsid w:val="00135B0C"/>
    <w:rsid w:val="00136D67"/>
    <w:rsid w:val="00137000"/>
    <w:rsid w:val="0014001B"/>
    <w:rsid w:val="0014031B"/>
    <w:rsid w:val="00140891"/>
    <w:rsid w:val="00140A4D"/>
    <w:rsid w:val="00141162"/>
    <w:rsid w:val="00141B8D"/>
    <w:rsid w:val="00142BA1"/>
    <w:rsid w:val="00142BE7"/>
    <w:rsid w:val="00142D1F"/>
    <w:rsid w:val="00142FEA"/>
    <w:rsid w:val="001437D6"/>
    <w:rsid w:val="001442EA"/>
    <w:rsid w:val="001452E1"/>
    <w:rsid w:val="00145FFF"/>
    <w:rsid w:val="001504E9"/>
    <w:rsid w:val="001505AD"/>
    <w:rsid w:val="00150A6D"/>
    <w:rsid w:val="001517B3"/>
    <w:rsid w:val="00151A99"/>
    <w:rsid w:val="00151EE7"/>
    <w:rsid w:val="00151EF7"/>
    <w:rsid w:val="00152283"/>
    <w:rsid w:val="001523A5"/>
    <w:rsid w:val="00152AEC"/>
    <w:rsid w:val="00152CD3"/>
    <w:rsid w:val="001535C3"/>
    <w:rsid w:val="00153D32"/>
    <w:rsid w:val="00155436"/>
    <w:rsid w:val="0015656D"/>
    <w:rsid w:val="001569B5"/>
    <w:rsid w:val="00156D01"/>
    <w:rsid w:val="00157094"/>
    <w:rsid w:val="00157B1A"/>
    <w:rsid w:val="00162085"/>
    <w:rsid w:val="00163214"/>
    <w:rsid w:val="00163C7B"/>
    <w:rsid w:val="00165B5E"/>
    <w:rsid w:val="00165F62"/>
    <w:rsid w:val="00165F80"/>
    <w:rsid w:val="00166A9F"/>
    <w:rsid w:val="0016784A"/>
    <w:rsid w:val="00167A03"/>
    <w:rsid w:val="001706F9"/>
    <w:rsid w:val="00170D34"/>
    <w:rsid w:val="00170E25"/>
    <w:rsid w:val="0017163E"/>
    <w:rsid w:val="00171DCC"/>
    <w:rsid w:val="00171DD1"/>
    <w:rsid w:val="00172100"/>
    <w:rsid w:val="00172950"/>
    <w:rsid w:val="00173482"/>
    <w:rsid w:val="00173A51"/>
    <w:rsid w:val="00174782"/>
    <w:rsid w:val="00174936"/>
    <w:rsid w:val="0017516F"/>
    <w:rsid w:val="001752A7"/>
    <w:rsid w:val="001761C4"/>
    <w:rsid w:val="00176EB4"/>
    <w:rsid w:val="0018023C"/>
    <w:rsid w:val="001808E4"/>
    <w:rsid w:val="00180AF0"/>
    <w:rsid w:val="001814F9"/>
    <w:rsid w:val="00181BDB"/>
    <w:rsid w:val="00181EEB"/>
    <w:rsid w:val="001820E4"/>
    <w:rsid w:val="00182488"/>
    <w:rsid w:val="0018353C"/>
    <w:rsid w:val="00183C73"/>
    <w:rsid w:val="00184253"/>
    <w:rsid w:val="00184816"/>
    <w:rsid w:val="00184F41"/>
    <w:rsid w:val="001852DF"/>
    <w:rsid w:val="00185682"/>
    <w:rsid w:val="00185AF2"/>
    <w:rsid w:val="00186207"/>
    <w:rsid w:val="001863C2"/>
    <w:rsid w:val="00186629"/>
    <w:rsid w:val="001873BC"/>
    <w:rsid w:val="001879EE"/>
    <w:rsid w:val="00187B74"/>
    <w:rsid w:val="00187B76"/>
    <w:rsid w:val="00187EE9"/>
    <w:rsid w:val="001902F5"/>
    <w:rsid w:val="00191903"/>
    <w:rsid w:val="00193396"/>
    <w:rsid w:val="001945C4"/>
    <w:rsid w:val="001947A6"/>
    <w:rsid w:val="00194AB0"/>
    <w:rsid w:val="00194C0B"/>
    <w:rsid w:val="00194F59"/>
    <w:rsid w:val="00195B61"/>
    <w:rsid w:val="001974F2"/>
    <w:rsid w:val="001A172C"/>
    <w:rsid w:val="001A275A"/>
    <w:rsid w:val="001A37B2"/>
    <w:rsid w:val="001A3EC0"/>
    <w:rsid w:val="001A4DB3"/>
    <w:rsid w:val="001A56EF"/>
    <w:rsid w:val="001A5AE8"/>
    <w:rsid w:val="001A60EB"/>
    <w:rsid w:val="001A611B"/>
    <w:rsid w:val="001A6262"/>
    <w:rsid w:val="001A6ED9"/>
    <w:rsid w:val="001A7732"/>
    <w:rsid w:val="001A7925"/>
    <w:rsid w:val="001B0426"/>
    <w:rsid w:val="001B0FB0"/>
    <w:rsid w:val="001B1449"/>
    <w:rsid w:val="001B15BB"/>
    <w:rsid w:val="001B1F5F"/>
    <w:rsid w:val="001B298C"/>
    <w:rsid w:val="001B33D4"/>
    <w:rsid w:val="001B3DEF"/>
    <w:rsid w:val="001B48E7"/>
    <w:rsid w:val="001B5130"/>
    <w:rsid w:val="001B5232"/>
    <w:rsid w:val="001B5527"/>
    <w:rsid w:val="001B5763"/>
    <w:rsid w:val="001B63E2"/>
    <w:rsid w:val="001B6FE2"/>
    <w:rsid w:val="001B7B5F"/>
    <w:rsid w:val="001C0201"/>
    <w:rsid w:val="001C06EC"/>
    <w:rsid w:val="001C0989"/>
    <w:rsid w:val="001C1F0A"/>
    <w:rsid w:val="001C1F98"/>
    <w:rsid w:val="001C26BF"/>
    <w:rsid w:val="001C3799"/>
    <w:rsid w:val="001C4718"/>
    <w:rsid w:val="001C56CD"/>
    <w:rsid w:val="001C60A7"/>
    <w:rsid w:val="001C6A4D"/>
    <w:rsid w:val="001C6B0C"/>
    <w:rsid w:val="001C6E15"/>
    <w:rsid w:val="001C6E4D"/>
    <w:rsid w:val="001C7050"/>
    <w:rsid w:val="001C7ADA"/>
    <w:rsid w:val="001C7DC6"/>
    <w:rsid w:val="001D08CA"/>
    <w:rsid w:val="001D156B"/>
    <w:rsid w:val="001D250D"/>
    <w:rsid w:val="001D271E"/>
    <w:rsid w:val="001D30B1"/>
    <w:rsid w:val="001D382A"/>
    <w:rsid w:val="001D3968"/>
    <w:rsid w:val="001D3D6F"/>
    <w:rsid w:val="001D427A"/>
    <w:rsid w:val="001D5366"/>
    <w:rsid w:val="001D542A"/>
    <w:rsid w:val="001D6217"/>
    <w:rsid w:val="001D6C8F"/>
    <w:rsid w:val="001D6CC6"/>
    <w:rsid w:val="001D7127"/>
    <w:rsid w:val="001D749F"/>
    <w:rsid w:val="001D74E0"/>
    <w:rsid w:val="001D77BE"/>
    <w:rsid w:val="001E0BD5"/>
    <w:rsid w:val="001E1146"/>
    <w:rsid w:val="001E199A"/>
    <w:rsid w:val="001E1C7E"/>
    <w:rsid w:val="001E2474"/>
    <w:rsid w:val="001E2879"/>
    <w:rsid w:val="001E322B"/>
    <w:rsid w:val="001E3641"/>
    <w:rsid w:val="001E37A6"/>
    <w:rsid w:val="001E3C2E"/>
    <w:rsid w:val="001E3E85"/>
    <w:rsid w:val="001E3EA1"/>
    <w:rsid w:val="001E3F61"/>
    <w:rsid w:val="001E5FA9"/>
    <w:rsid w:val="001E72C4"/>
    <w:rsid w:val="001E779C"/>
    <w:rsid w:val="001E7ACC"/>
    <w:rsid w:val="001F0732"/>
    <w:rsid w:val="001F1D9C"/>
    <w:rsid w:val="001F1DD5"/>
    <w:rsid w:val="001F20AE"/>
    <w:rsid w:val="001F2EB9"/>
    <w:rsid w:val="001F459A"/>
    <w:rsid w:val="001F4DB4"/>
    <w:rsid w:val="001F54BF"/>
    <w:rsid w:val="001F6A22"/>
    <w:rsid w:val="001F7564"/>
    <w:rsid w:val="00200536"/>
    <w:rsid w:val="00200E04"/>
    <w:rsid w:val="002010A6"/>
    <w:rsid w:val="0020118D"/>
    <w:rsid w:val="00201213"/>
    <w:rsid w:val="002016D0"/>
    <w:rsid w:val="002017D4"/>
    <w:rsid w:val="00201DE4"/>
    <w:rsid w:val="00201ECF"/>
    <w:rsid w:val="0020284F"/>
    <w:rsid w:val="00202FBC"/>
    <w:rsid w:val="0020313D"/>
    <w:rsid w:val="002033F8"/>
    <w:rsid w:val="002044B9"/>
    <w:rsid w:val="00204940"/>
    <w:rsid w:val="00207770"/>
    <w:rsid w:val="00207F3A"/>
    <w:rsid w:val="00207F7D"/>
    <w:rsid w:val="002113DA"/>
    <w:rsid w:val="00211607"/>
    <w:rsid w:val="00212889"/>
    <w:rsid w:val="002129F7"/>
    <w:rsid w:val="00213671"/>
    <w:rsid w:val="00213B9D"/>
    <w:rsid w:val="00214FA5"/>
    <w:rsid w:val="00215C9E"/>
    <w:rsid w:val="00216391"/>
    <w:rsid w:val="00217217"/>
    <w:rsid w:val="002172AA"/>
    <w:rsid w:val="0021772E"/>
    <w:rsid w:val="002221C0"/>
    <w:rsid w:val="00222463"/>
    <w:rsid w:val="00222F2F"/>
    <w:rsid w:val="00224638"/>
    <w:rsid w:val="00225D91"/>
    <w:rsid w:val="00225F45"/>
    <w:rsid w:val="00226BC9"/>
    <w:rsid w:val="00227C0B"/>
    <w:rsid w:val="00230FBC"/>
    <w:rsid w:val="002310D3"/>
    <w:rsid w:val="00231214"/>
    <w:rsid w:val="002315CB"/>
    <w:rsid w:val="00231E84"/>
    <w:rsid w:val="00232804"/>
    <w:rsid w:val="00232922"/>
    <w:rsid w:val="0023325A"/>
    <w:rsid w:val="002332B8"/>
    <w:rsid w:val="002332C9"/>
    <w:rsid w:val="0023365E"/>
    <w:rsid w:val="002339E4"/>
    <w:rsid w:val="00233DF3"/>
    <w:rsid w:val="002345FA"/>
    <w:rsid w:val="0023486B"/>
    <w:rsid w:val="00234B7D"/>
    <w:rsid w:val="00234BEC"/>
    <w:rsid w:val="00235BB7"/>
    <w:rsid w:val="00235EF9"/>
    <w:rsid w:val="002363DB"/>
    <w:rsid w:val="00236A85"/>
    <w:rsid w:val="00236E92"/>
    <w:rsid w:val="0023717A"/>
    <w:rsid w:val="00237714"/>
    <w:rsid w:val="00237FDD"/>
    <w:rsid w:val="002402DD"/>
    <w:rsid w:val="002406DF"/>
    <w:rsid w:val="00241182"/>
    <w:rsid w:val="002417D3"/>
    <w:rsid w:val="00241D32"/>
    <w:rsid w:val="0024369A"/>
    <w:rsid w:val="002443FF"/>
    <w:rsid w:val="00244A9C"/>
    <w:rsid w:val="00245330"/>
    <w:rsid w:val="00245C2A"/>
    <w:rsid w:val="002466DF"/>
    <w:rsid w:val="00247175"/>
    <w:rsid w:val="0024720A"/>
    <w:rsid w:val="002473D3"/>
    <w:rsid w:val="0024762B"/>
    <w:rsid w:val="002506E3"/>
    <w:rsid w:val="00251DE0"/>
    <w:rsid w:val="00252063"/>
    <w:rsid w:val="00252DB7"/>
    <w:rsid w:val="002531C3"/>
    <w:rsid w:val="00253FD1"/>
    <w:rsid w:val="002541CF"/>
    <w:rsid w:val="002544F2"/>
    <w:rsid w:val="002549DC"/>
    <w:rsid w:val="0025576B"/>
    <w:rsid w:val="00255EF5"/>
    <w:rsid w:val="0025668B"/>
    <w:rsid w:val="00257933"/>
    <w:rsid w:val="00257C83"/>
    <w:rsid w:val="00260A2F"/>
    <w:rsid w:val="00260BE0"/>
    <w:rsid w:val="00261376"/>
    <w:rsid w:val="002614DE"/>
    <w:rsid w:val="00261785"/>
    <w:rsid w:val="00261A59"/>
    <w:rsid w:val="00261A77"/>
    <w:rsid w:val="00261CD4"/>
    <w:rsid w:val="00263296"/>
    <w:rsid w:val="002639F7"/>
    <w:rsid w:val="00263CC0"/>
    <w:rsid w:val="0026422F"/>
    <w:rsid w:val="00264424"/>
    <w:rsid w:val="002645CE"/>
    <w:rsid w:val="00264E9F"/>
    <w:rsid w:val="00265C82"/>
    <w:rsid w:val="0026606E"/>
    <w:rsid w:val="0026643E"/>
    <w:rsid w:val="00266EFA"/>
    <w:rsid w:val="00266FC8"/>
    <w:rsid w:val="0027087F"/>
    <w:rsid w:val="00270936"/>
    <w:rsid w:val="00270E25"/>
    <w:rsid w:val="00271534"/>
    <w:rsid w:val="00271C76"/>
    <w:rsid w:val="002727DC"/>
    <w:rsid w:val="0027293E"/>
    <w:rsid w:val="00272AA5"/>
    <w:rsid w:val="002744F0"/>
    <w:rsid w:val="00274F90"/>
    <w:rsid w:val="00275278"/>
    <w:rsid w:val="002752F3"/>
    <w:rsid w:val="00275868"/>
    <w:rsid w:val="00275965"/>
    <w:rsid w:val="00275D34"/>
    <w:rsid w:val="002764B8"/>
    <w:rsid w:val="00276719"/>
    <w:rsid w:val="002773EE"/>
    <w:rsid w:val="002777C7"/>
    <w:rsid w:val="00277B8B"/>
    <w:rsid w:val="002806C0"/>
    <w:rsid w:val="00280F3F"/>
    <w:rsid w:val="00281783"/>
    <w:rsid w:val="00281B2C"/>
    <w:rsid w:val="0028251D"/>
    <w:rsid w:val="002829D1"/>
    <w:rsid w:val="0028348E"/>
    <w:rsid w:val="0028386B"/>
    <w:rsid w:val="002846EE"/>
    <w:rsid w:val="00284752"/>
    <w:rsid w:val="00284C92"/>
    <w:rsid w:val="00284EB8"/>
    <w:rsid w:val="00284F49"/>
    <w:rsid w:val="00285053"/>
    <w:rsid w:val="00285D9F"/>
    <w:rsid w:val="00286471"/>
    <w:rsid w:val="0028688D"/>
    <w:rsid w:val="00286C4E"/>
    <w:rsid w:val="00286ECF"/>
    <w:rsid w:val="00287013"/>
    <w:rsid w:val="00287784"/>
    <w:rsid w:val="0028793B"/>
    <w:rsid w:val="00287BDA"/>
    <w:rsid w:val="00287EDB"/>
    <w:rsid w:val="00290202"/>
    <w:rsid w:val="00290F62"/>
    <w:rsid w:val="00291504"/>
    <w:rsid w:val="00291567"/>
    <w:rsid w:val="00291C74"/>
    <w:rsid w:val="002920F1"/>
    <w:rsid w:val="00293B16"/>
    <w:rsid w:val="00293B8A"/>
    <w:rsid w:val="00293C22"/>
    <w:rsid w:val="00294707"/>
    <w:rsid w:val="002949AE"/>
    <w:rsid w:val="00295543"/>
    <w:rsid w:val="00295A1A"/>
    <w:rsid w:val="002966E5"/>
    <w:rsid w:val="0029737D"/>
    <w:rsid w:val="002974A6"/>
    <w:rsid w:val="002A01E6"/>
    <w:rsid w:val="002A02FD"/>
    <w:rsid w:val="002A08DE"/>
    <w:rsid w:val="002A0C16"/>
    <w:rsid w:val="002A1359"/>
    <w:rsid w:val="002A2F83"/>
    <w:rsid w:val="002A3003"/>
    <w:rsid w:val="002A4498"/>
    <w:rsid w:val="002A4833"/>
    <w:rsid w:val="002A4FA8"/>
    <w:rsid w:val="002A50DB"/>
    <w:rsid w:val="002A5A12"/>
    <w:rsid w:val="002A5A17"/>
    <w:rsid w:val="002A6382"/>
    <w:rsid w:val="002A6422"/>
    <w:rsid w:val="002A7275"/>
    <w:rsid w:val="002A7541"/>
    <w:rsid w:val="002A7880"/>
    <w:rsid w:val="002A7B99"/>
    <w:rsid w:val="002B1426"/>
    <w:rsid w:val="002B1E13"/>
    <w:rsid w:val="002B26B1"/>
    <w:rsid w:val="002B28E7"/>
    <w:rsid w:val="002B3740"/>
    <w:rsid w:val="002B3AD0"/>
    <w:rsid w:val="002B3F96"/>
    <w:rsid w:val="002B4448"/>
    <w:rsid w:val="002B5192"/>
    <w:rsid w:val="002C01F1"/>
    <w:rsid w:val="002C02AE"/>
    <w:rsid w:val="002C04F0"/>
    <w:rsid w:val="002C0530"/>
    <w:rsid w:val="002C12C8"/>
    <w:rsid w:val="002C13EC"/>
    <w:rsid w:val="002C1585"/>
    <w:rsid w:val="002C3040"/>
    <w:rsid w:val="002C31A9"/>
    <w:rsid w:val="002C3341"/>
    <w:rsid w:val="002C3C00"/>
    <w:rsid w:val="002C3FED"/>
    <w:rsid w:val="002C416B"/>
    <w:rsid w:val="002C4508"/>
    <w:rsid w:val="002C484C"/>
    <w:rsid w:val="002C5012"/>
    <w:rsid w:val="002C527F"/>
    <w:rsid w:val="002C558B"/>
    <w:rsid w:val="002C6EED"/>
    <w:rsid w:val="002C7813"/>
    <w:rsid w:val="002C7EBA"/>
    <w:rsid w:val="002C7EBC"/>
    <w:rsid w:val="002D0058"/>
    <w:rsid w:val="002D04F9"/>
    <w:rsid w:val="002D0739"/>
    <w:rsid w:val="002D0B3C"/>
    <w:rsid w:val="002D0D82"/>
    <w:rsid w:val="002D11D9"/>
    <w:rsid w:val="002D1383"/>
    <w:rsid w:val="002D1760"/>
    <w:rsid w:val="002D30FA"/>
    <w:rsid w:val="002D3D1C"/>
    <w:rsid w:val="002D41B3"/>
    <w:rsid w:val="002D4AAC"/>
    <w:rsid w:val="002D54BA"/>
    <w:rsid w:val="002D5837"/>
    <w:rsid w:val="002D66C6"/>
    <w:rsid w:val="002D6E6D"/>
    <w:rsid w:val="002D7C05"/>
    <w:rsid w:val="002E0DC4"/>
    <w:rsid w:val="002E0FCB"/>
    <w:rsid w:val="002E1148"/>
    <w:rsid w:val="002E1336"/>
    <w:rsid w:val="002E1710"/>
    <w:rsid w:val="002E1A33"/>
    <w:rsid w:val="002E1C37"/>
    <w:rsid w:val="002E1E00"/>
    <w:rsid w:val="002E1FD2"/>
    <w:rsid w:val="002E302D"/>
    <w:rsid w:val="002E31A7"/>
    <w:rsid w:val="002E4490"/>
    <w:rsid w:val="002E4513"/>
    <w:rsid w:val="002E4FC8"/>
    <w:rsid w:val="002E504F"/>
    <w:rsid w:val="002E51D5"/>
    <w:rsid w:val="002E6567"/>
    <w:rsid w:val="002E6EFB"/>
    <w:rsid w:val="002E6F19"/>
    <w:rsid w:val="002E78C1"/>
    <w:rsid w:val="002E7CB1"/>
    <w:rsid w:val="002F14B8"/>
    <w:rsid w:val="002F16CC"/>
    <w:rsid w:val="002F1C7D"/>
    <w:rsid w:val="002F2CBF"/>
    <w:rsid w:val="002F34AD"/>
    <w:rsid w:val="002F3D4D"/>
    <w:rsid w:val="002F4005"/>
    <w:rsid w:val="002F48A5"/>
    <w:rsid w:val="002F4C12"/>
    <w:rsid w:val="002F4DA3"/>
    <w:rsid w:val="002F5A2C"/>
    <w:rsid w:val="002F5F97"/>
    <w:rsid w:val="002F605E"/>
    <w:rsid w:val="002F77FE"/>
    <w:rsid w:val="002F786F"/>
    <w:rsid w:val="002F7D89"/>
    <w:rsid w:val="00301559"/>
    <w:rsid w:val="00302172"/>
    <w:rsid w:val="00302C93"/>
    <w:rsid w:val="003031CC"/>
    <w:rsid w:val="003039E2"/>
    <w:rsid w:val="00303B1E"/>
    <w:rsid w:val="00303B29"/>
    <w:rsid w:val="00303F9D"/>
    <w:rsid w:val="00303FDE"/>
    <w:rsid w:val="00304265"/>
    <w:rsid w:val="0030427E"/>
    <w:rsid w:val="00304B2C"/>
    <w:rsid w:val="00305370"/>
    <w:rsid w:val="00305DF5"/>
    <w:rsid w:val="0030639E"/>
    <w:rsid w:val="00306662"/>
    <w:rsid w:val="00306FAE"/>
    <w:rsid w:val="003077B3"/>
    <w:rsid w:val="00310041"/>
    <w:rsid w:val="0031044B"/>
    <w:rsid w:val="00310CBC"/>
    <w:rsid w:val="00312163"/>
    <w:rsid w:val="00312EDC"/>
    <w:rsid w:val="0031318A"/>
    <w:rsid w:val="003133DA"/>
    <w:rsid w:val="00315B14"/>
    <w:rsid w:val="00315E8F"/>
    <w:rsid w:val="00315ED8"/>
    <w:rsid w:val="00315EEF"/>
    <w:rsid w:val="003162E5"/>
    <w:rsid w:val="003168A1"/>
    <w:rsid w:val="00316EF5"/>
    <w:rsid w:val="003172FE"/>
    <w:rsid w:val="003174E3"/>
    <w:rsid w:val="00317657"/>
    <w:rsid w:val="00320ADF"/>
    <w:rsid w:val="00320C0C"/>
    <w:rsid w:val="00320E0A"/>
    <w:rsid w:val="00321500"/>
    <w:rsid w:val="00322C1A"/>
    <w:rsid w:val="0032336F"/>
    <w:rsid w:val="003237FC"/>
    <w:rsid w:val="00323A82"/>
    <w:rsid w:val="00324BA2"/>
    <w:rsid w:val="00324C01"/>
    <w:rsid w:val="003265BF"/>
    <w:rsid w:val="00326718"/>
    <w:rsid w:val="0032684C"/>
    <w:rsid w:val="003278F8"/>
    <w:rsid w:val="003301A6"/>
    <w:rsid w:val="00330C2A"/>
    <w:rsid w:val="00331759"/>
    <w:rsid w:val="00331BED"/>
    <w:rsid w:val="00331C88"/>
    <w:rsid w:val="00331FBA"/>
    <w:rsid w:val="00332738"/>
    <w:rsid w:val="00332D1E"/>
    <w:rsid w:val="00332EBF"/>
    <w:rsid w:val="0033311C"/>
    <w:rsid w:val="00333D77"/>
    <w:rsid w:val="003344D1"/>
    <w:rsid w:val="00334649"/>
    <w:rsid w:val="00334940"/>
    <w:rsid w:val="00334B06"/>
    <w:rsid w:val="00334D36"/>
    <w:rsid w:val="0033568B"/>
    <w:rsid w:val="00336710"/>
    <w:rsid w:val="003377C7"/>
    <w:rsid w:val="00337891"/>
    <w:rsid w:val="00337B25"/>
    <w:rsid w:val="00340222"/>
    <w:rsid w:val="00340273"/>
    <w:rsid w:val="003403DA"/>
    <w:rsid w:val="00340EEA"/>
    <w:rsid w:val="003412C7"/>
    <w:rsid w:val="00342C46"/>
    <w:rsid w:val="0034363F"/>
    <w:rsid w:val="00343762"/>
    <w:rsid w:val="00343C88"/>
    <w:rsid w:val="0034406C"/>
    <w:rsid w:val="00344314"/>
    <w:rsid w:val="00344BD2"/>
    <w:rsid w:val="0034548D"/>
    <w:rsid w:val="00346135"/>
    <w:rsid w:val="00346570"/>
    <w:rsid w:val="003465E8"/>
    <w:rsid w:val="0034748E"/>
    <w:rsid w:val="00347CE2"/>
    <w:rsid w:val="00350401"/>
    <w:rsid w:val="00350D6D"/>
    <w:rsid w:val="00350FD3"/>
    <w:rsid w:val="00351364"/>
    <w:rsid w:val="0035143E"/>
    <w:rsid w:val="00352162"/>
    <w:rsid w:val="00352403"/>
    <w:rsid w:val="00353CE1"/>
    <w:rsid w:val="00354226"/>
    <w:rsid w:val="0035426B"/>
    <w:rsid w:val="00355524"/>
    <w:rsid w:val="00355956"/>
    <w:rsid w:val="00356CEF"/>
    <w:rsid w:val="00357D1F"/>
    <w:rsid w:val="00360393"/>
    <w:rsid w:val="00360A5E"/>
    <w:rsid w:val="00360BCC"/>
    <w:rsid w:val="00361B5D"/>
    <w:rsid w:val="00362DC8"/>
    <w:rsid w:val="003641A9"/>
    <w:rsid w:val="003647A3"/>
    <w:rsid w:val="00364CAD"/>
    <w:rsid w:val="00364EDD"/>
    <w:rsid w:val="0036526B"/>
    <w:rsid w:val="0036545C"/>
    <w:rsid w:val="00365A35"/>
    <w:rsid w:val="00366090"/>
    <w:rsid w:val="00366774"/>
    <w:rsid w:val="003669B8"/>
    <w:rsid w:val="00366EE6"/>
    <w:rsid w:val="003670C4"/>
    <w:rsid w:val="00367658"/>
    <w:rsid w:val="0037028C"/>
    <w:rsid w:val="0037096A"/>
    <w:rsid w:val="0037108E"/>
    <w:rsid w:val="00371ED3"/>
    <w:rsid w:val="003720B4"/>
    <w:rsid w:val="00372577"/>
    <w:rsid w:val="003727EF"/>
    <w:rsid w:val="00373882"/>
    <w:rsid w:val="003738B6"/>
    <w:rsid w:val="00373B84"/>
    <w:rsid w:val="00374913"/>
    <w:rsid w:val="00374B50"/>
    <w:rsid w:val="00374BCA"/>
    <w:rsid w:val="0037597C"/>
    <w:rsid w:val="00376F6F"/>
    <w:rsid w:val="00377301"/>
    <w:rsid w:val="003775E3"/>
    <w:rsid w:val="00377F95"/>
    <w:rsid w:val="00380C2A"/>
    <w:rsid w:val="00381002"/>
    <w:rsid w:val="0038165E"/>
    <w:rsid w:val="003832ED"/>
    <w:rsid w:val="00383A4E"/>
    <w:rsid w:val="0038474A"/>
    <w:rsid w:val="00384C89"/>
    <w:rsid w:val="00384E52"/>
    <w:rsid w:val="0038544D"/>
    <w:rsid w:val="00385E7C"/>
    <w:rsid w:val="00387674"/>
    <w:rsid w:val="00387901"/>
    <w:rsid w:val="00387C3C"/>
    <w:rsid w:val="00387CE9"/>
    <w:rsid w:val="003907EE"/>
    <w:rsid w:val="00391B4F"/>
    <w:rsid w:val="003922FD"/>
    <w:rsid w:val="00392456"/>
    <w:rsid w:val="00392C84"/>
    <w:rsid w:val="00392D8A"/>
    <w:rsid w:val="00392F51"/>
    <w:rsid w:val="0039348A"/>
    <w:rsid w:val="003937F7"/>
    <w:rsid w:val="00393F99"/>
    <w:rsid w:val="00394DA5"/>
    <w:rsid w:val="003953C7"/>
    <w:rsid w:val="00395780"/>
    <w:rsid w:val="0039690F"/>
    <w:rsid w:val="00397197"/>
    <w:rsid w:val="00397220"/>
    <w:rsid w:val="0039731B"/>
    <w:rsid w:val="003974B3"/>
    <w:rsid w:val="003A01CB"/>
    <w:rsid w:val="003A032F"/>
    <w:rsid w:val="003A0875"/>
    <w:rsid w:val="003A11DF"/>
    <w:rsid w:val="003A1264"/>
    <w:rsid w:val="003A12CA"/>
    <w:rsid w:val="003A1897"/>
    <w:rsid w:val="003A1D46"/>
    <w:rsid w:val="003A1F71"/>
    <w:rsid w:val="003A2E38"/>
    <w:rsid w:val="003A3E68"/>
    <w:rsid w:val="003A3F0F"/>
    <w:rsid w:val="003A42C2"/>
    <w:rsid w:val="003A4B4C"/>
    <w:rsid w:val="003A4C97"/>
    <w:rsid w:val="003A4F70"/>
    <w:rsid w:val="003A5A03"/>
    <w:rsid w:val="003A5BCC"/>
    <w:rsid w:val="003A62D5"/>
    <w:rsid w:val="003A6386"/>
    <w:rsid w:val="003A6C45"/>
    <w:rsid w:val="003A6C81"/>
    <w:rsid w:val="003A70EB"/>
    <w:rsid w:val="003A7894"/>
    <w:rsid w:val="003B0A4C"/>
    <w:rsid w:val="003B0FD0"/>
    <w:rsid w:val="003B18CF"/>
    <w:rsid w:val="003B21A5"/>
    <w:rsid w:val="003B2A8C"/>
    <w:rsid w:val="003B3734"/>
    <w:rsid w:val="003B5431"/>
    <w:rsid w:val="003B59E9"/>
    <w:rsid w:val="003B5A37"/>
    <w:rsid w:val="003B6511"/>
    <w:rsid w:val="003B6B14"/>
    <w:rsid w:val="003B6CEF"/>
    <w:rsid w:val="003B70B7"/>
    <w:rsid w:val="003B7289"/>
    <w:rsid w:val="003B7732"/>
    <w:rsid w:val="003B7852"/>
    <w:rsid w:val="003B7DA1"/>
    <w:rsid w:val="003B7DF5"/>
    <w:rsid w:val="003C02E2"/>
    <w:rsid w:val="003C0F6C"/>
    <w:rsid w:val="003C1E6A"/>
    <w:rsid w:val="003C2275"/>
    <w:rsid w:val="003C22C2"/>
    <w:rsid w:val="003C35FF"/>
    <w:rsid w:val="003C5111"/>
    <w:rsid w:val="003C5200"/>
    <w:rsid w:val="003C6022"/>
    <w:rsid w:val="003C663A"/>
    <w:rsid w:val="003C7C1D"/>
    <w:rsid w:val="003C7FA3"/>
    <w:rsid w:val="003D0818"/>
    <w:rsid w:val="003D0A7B"/>
    <w:rsid w:val="003D0B1C"/>
    <w:rsid w:val="003D1E5F"/>
    <w:rsid w:val="003D1F0B"/>
    <w:rsid w:val="003D33A1"/>
    <w:rsid w:val="003D47B2"/>
    <w:rsid w:val="003D4C04"/>
    <w:rsid w:val="003D5B6F"/>
    <w:rsid w:val="003D5D54"/>
    <w:rsid w:val="003D6336"/>
    <w:rsid w:val="003D6473"/>
    <w:rsid w:val="003D6683"/>
    <w:rsid w:val="003D6726"/>
    <w:rsid w:val="003D67FB"/>
    <w:rsid w:val="003D69BC"/>
    <w:rsid w:val="003D73C2"/>
    <w:rsid w:val="003D7CA6"/>
    <w:rsid w:val="003E031C"/>
    <w:rsid w:val="003E03CE"/>
    <w:rsid w:val="003E15FF"/>
    <w:rsid w:val="003E33F0"/>
    <w:rsid w:val="003E3B2A"/>
    <w:rsid w:val="003E4CD9"/>
    <w:rsid w:val="003E4F7D"/>
    <w:rsid w:val="003E5489"/>
    <w:rsid w:val="003E5ADE"/>
    <w:rsid w:val="003E5EBD"/>
    <w:rsid w:val="003E6074"/>
    <w:rsid w:val="003E6481"/>
    <w:rsid w:val="003E6D5C"/>
    <w:rsid w:val="003E7812"/>
    <w:rsid w:val="003E7BE6"/>
    <w:rsid w:val="003E7C1C"/>
    <w:rsid w:val="003E7EEB"/>
    <w:rsid w:val="003F01B0"/>
    <w:rsid w:val="003F04B7"/>
    <w:rsid w:val="003F0C0D"/>
    <w:rsid w:val="003F0C53"/>
    <w:rsid w:val="003F0CD1"/>
    <w:rsid w:val="003F0E65"/>
    <w:rsid w:val="003F14D1"/>
    <w:rsid w:val="003F208E"/>
    <w:rsid w:val="003F26C2"/>
    <w:rsid w:val="003F2752"/>
    <w:rsid w:val="003F3352"/>
    <w:rsid w:val="003F4188"/>
    <w:rsid w:val="003F4521"/>
    <w:rsid w:val="003F6E16"/>
    <w:rsid w:val="003F7562"/>
    <w:rsid w:val="003F76DD"/>
    <w:rsid w:val="003F7821"/>
    <w:rsid w:val="003F7E1E"/>
    <w:rsid w:val="004007B1"/>
    <w:rsid w:val="00400ACC"/>
    <w:rsid w:val="004012F1"/>
    <w:rsid w:val="00401A23"/>
    <w:rsid w:val="00402526"/>
    <w:rsid w:val="00402D5E"/>
    <w:rsid w:val="0040458A"/>
    <w:rsid w:val="0040459F"/>
    <w:rsid w:val="004055A1"/>
    <w:rsid w:val="004059C2"/>
    <w:rsid w:val="00405E12"/>
    <w:rsid w:val="004075C1"/>
    <w:rsid w:val="00407B4E"/>
    <w:rsid w:val="0041052C"/>
    <w:rsid w:val="0041068B"/>
    <w:rsid w:val="00411136"/>
    <w:rsid w:val="00411C73"/>
    <w:rsid w:val="00412AF2"/>
    <w:rsid w:val="00412CE5"/>
    <w:rsid w:val="00413D38"/>
    <w:rsid w:val="00413FC8"/>
    <w:rsid w:val="0041407C"/>
    <w:rsid w:val="00414BCA"/>
    <w:rsid w:val="00414EF9"/>
    <w:rsid w:val="0041518D"/>
    <w:rsid w:val="0041541A"/>
    <w:rsid w:val="004155D3"/>
    <w:rsid w:val="00417CCB"/>
    <w:rsid w:val="0042004B"/>
    <w:rsid w:val="004202CC"/>
    <w:rsid w:val="004207CF"/>
    <w:rsid w:val="00420B3A"/>
    <w:rsid w:val="00420B7B"/>
    <w:rsid w:val="0042180D"/>
    <w:rsid w:val="00421B0E"/>
    <w:rsid w:val="004224F7"/>
    <w:rsid w:val="00422F19"/>
    <w:rsid w:val="00422FC5"/>
    <w:rsid w:val="00423244"/>
    <w:rsid w:val="00423641"/>
    <w:rsid w:val="00423CB6"/>
    <w:rsid w:val="00424614"/>
    <w:rsid w:val="00424A4E"/>
    <w:rsid w:val="00424B73"/>
    <w:rsid w:val="0042540A"/>
    <w:rsid w:val="00425431"/>
    <w:rsid w:val="00425521"/>
    <w:rsid w:val="00425EF4"/>
    <w:rsid w:val="00426101"/>
    <w:rsid w:val="00426F05"/>
    <w:rsid w:val="004274AE"/>
    <w:rsid w:val="004278C9"/>
    <w:rsid w:val="00427932"/>
    <w:rsid w:val="00427BEF"/>
    <w:rsid w:val="00430269"/>
    <w:rsid w:val="004304D7"/>
    <w:rsid w:val="00430661"/>
    <w:rsid w:val="00430F56"/>
    <w:rsid w:val="00431775"/>
    <w:rsid w:val="00432067"/>
    <w:rsid w:val="0043213F"/>
    <w:rsid w:val="004327D5"/>
    <w:rsid w:val="00432B29"/>
    <w:rsid w:val="0043310C"/>
    <w:rsid w:val="00433386"/>
    <w:rsid w:val="00433A59"/>
    <w:rsid w:val="00433ABA"/>
    <w:rsid w:val="00433BA6"/>
    <w:rsid w:val="0043606E"/>
    <w:rsid w:val="00436329"/>
    <w:rsid w:val="0043763E"/>
    <w:rsid w:val="00437A49"/>
    <w:rsid w:val="00437BD9"/>
    <w:rsid w:val="00441624"/>
    <w:rsid w:val="0044195C"/>
    <w:rsid w:val="00441B7B"/>
    <w:rsid w:val="00441BFF"/>
    <w:rsid w:val="00441FBE"/>
    <w:rsid w:val="004423B4"/>
    <w:rsid w:val="004423E6"/>
    <w:rsid w:val="004426A1"/>
    <w:rsid w:val="00442BEC"/>
    <w:rsid w:val="00443574"/>
    <w:rsid w:val="0044372C"/>
    <w:rsid w:val="00443861"/>
    <w:rsid w:val="00444143"/>
    <w:rsid w:val="00444A9B"/>
    <w:rsid w:val="004450DA"/>
    <w:rsid w:val="00445130"/>
    <w:rsid w:val="00445392"/>
    <w:rsid w:val="0044571C"/>
    <w:rsid w:val="004458A5"/>
    <w:rsid w:val="00446ED6"/>
    <w:rsid w:val="004477AF"/>
    <w:rsid w:val="00447ADC"/>
    <w:rsid w:val="00447E59"/>
    <w:rsid w:val="004500E3"/>
    <w:rsid w:val="0045058D"/>
    <w:rsid w:val="00450783"/>
    <w:rsid w:val="00450F4F"/>
    <w:rsid w:val="004514F2"/>
    <w:rsid w:val="00451CE6"/>
    <w:rsid w:val="004529A6"/>
    <w:rsid w:val="00453144"/>
    <w:rsid w:val="00453370"/>
    <w:rsid w:val="00453761"/>
    <w:rsid w:val="00453906"/>
    <w:rsid w:val="00454C47"/>
    <w:rsid w:val="00454CB7"/>
    <w:rsid w:val="00454CD6"/>
    <w:rsid w:val="00454F8A"/>
    <w:rsid w:val="00455FD9"/>
    <w:rsid w:val="00456138"/>
    <w:rsid w:val="0045667D"/>
    <w:rsid w:val="0045783F"/>
    <w:rsid w:val="004606AF"/>
    <w:rsid w:val="004608BD"/>
    <w:rsid w:val="00460C1D"/>
    <w:rsid w:val="00461149"/>
    <w:rsid w:val="0046178E"/>
    <w:rsid w:val="00461A15"/>
    <w:rsid w:val="00461D4E"/>
    <w:rsid w:val="00461E50"/>
    <w:rsid w:val="004625AD"/>
    <w:rsid w:val="00462B49"/>
    <w:rsid w:val="00463558"/>
    <w:rsid w:val="004637AD"/>
    <w:rsid w:val="00464197"/>
    <w:rsid w:val="004642C1"/>
    <w:rsid w:val="00464908"/>
    <w:rsid w:val="00464A99"/>
    <w:rsid w:val="00465375"/>
    <w:rsid w:val="004654CC"/>
    <w:rsid w:val="004658AE"/>
    <w:rsid w:val="00466176"/>
    <w:rsid w:val="00466FE8"/>
    <w:rsid w:val="00467762"/>
    <w:rsid w:val="00467F41"/>
    <w:rsid w:val="00470548"/>
    <w:rsid w:val="0047088F"/>
    <w:rsid w:val="00470D67"/>
    <w:rsid w:val="00471080"/>
    <w:rsid w:val="004723FD"/>
    <w:rsid w:val="004732B3"/>
    <w:rsid w:val="00473410"/>
    <w:rsid w:val="004739A4"/>
    <w:rsid w:val="00473DF9"/>
    <w:rsid w:val="00474E38"/>
    <w:rsid w:val="004753C7"/>
    <w:rsid w:val="00476374"/>
    <w:rsid w:val="004767A1"/>
    <w:rsid w:val="0047714D"/>
    <w:rsid w:val="004808E6"/>
    <w:rsid w:val="0048097E"/>
    <w:rsid w:val="00480B3E"/>
    <w:rsid w:val="00480EA8"/>
    <w:rsid w:val="004828DF"/>
    <w:rsid w:val="0048304C"/>
    <w:rsid w:val="00483165"/>
    <w:rsid w:val="004840A4"/>
    <w:rsid w:val="00484E0A"/>
    <w:rsid w:val="00484F29"/>
    <w:rsid w:val="004854DC"/>
    <w:rsid w:val="00485676"/>
    <w:rsid w:val="00485BCD"/>
    <w:rsid w:val="00485D0B"/>
    <w:rsid w:val="00486891"/>
    <w:rsid w:val="00486A75"/>
    <w:rsid w:val="00487292"/>
    <w:rsid w:val="00487745"/>
    <w:rsid w:val="0049006E"/>
    <w:rsid w:val="004900E8"/>
    <w:rsid w:val="00490389"/>
    <w:rsid w:val="004910C1"/>
    <w:rsid w:val="00492246"/>
    <w:rsid w:val="00492610"/>
    <w:rsid w:val="00492A82"/>
    <w:rsid w:val="00493233"/>
    <w:rsid w:val="004937B2"/>
    <w:rsid w:val="004938F8"/>
    <w:rsid w:val="00493A00"/>
    <w:rsid w:val="00493B8A"/>
    <w:rsid w:val="00494428"/>
    <w:rsid w:val="00494764"/>
    <w:rsid w:val="00495FD3"/>
    <w:rsid w:val="00495FF7"/>
    <w:rsid w:val="004976B1"/>
    <w:rsid w:val="00497F20"/>
    <w:rsid w:val="004A04C4"/>
    <w:rsid w:val="004A07C0"/>
    <w:rsid w:val="004A133C"/>
    <w:rsid w:val="004A1386"/>
    <w:rsid w:val="004A1522"/>
    <w:rsid w:val="004A15DB"/>
    <w:rsid w:val="004A1673"/>
    <w:rsid w:val="004A1E54"/>
    <w:rsid w:val="004A2052"/>
    <w:rsid w:val="004A3140"/>
    <w:rsid w:val="004A3FC3"/>
    <w:rsid w:val="004A4062"/>
    <w:rsid w:val="004A43B1"/>
    <w:rsid w:val="004A43BA"/>
    <w:rsid w:val="004A5B59"/>
    <w:rsid w:val="004A659B"/>
    <w:rsid w:val="004B05A5"/>
    <w:rsid w:val="004B15EA"/>
    <w:rsid w:val="004B1735"/>
    <w:rsid w:val="004B2583"/>
    <w:rsid w:val="004B3389"/>
    <w:rsid w:val="004B3D75"/>
    <w:rsid w:val="004B516D"/>
    <w:rsid w:val="004B5527"/>
    <w:rsid w:val="004B5536"/>
    <w:rsid w:val="004B5B3D"/>
    <w:rsid w:val="004B7289"/>
    <w:rsid w:val="004B740B"/>
    <w:rsid w:val="004B7D03"/>
    <w:rsid w:val="004C00A1"/>
    <w:rsid w:val="004C03D8"/>
    <w:rsid w:val="004C0551"/>
    <w:rsid w:val="004C160D"/>
    <w:rsid w:val="004C1996"/>
    <w:rsid w:val="004C1A38"/>
    <w:rsid w:val="004C1D5D"/>
    <w:rsid w:val="004C1EC7"/>
    <w:rsid w:val="004C29BB"/>
    <w:rsid w:val="004C3929"/>
    <w:rsid w:val="004C3A02"/>
    <w:rsid w:val="004C51F3"/>
    <w:rsid w:val="004C549F"/>
    <w:rsid w:val="004C55E1"/>
    <w:rsid w:val="004C564A"/>
    <w:rsid w:val="004C5773"/>
    <w:rsid w:val="004C5ADA"/>
    <w:rsid w:val="004C5DA5"/>
    <w:rsid w:val="004C6A33"/>
    <w:rsid w:val="004C6F46"/>
    <w:rsid w:val="004C740A"/>
    <w:rsid w:val="004C773E"/>
    <w:rsid w:val="004C7CC5"/>
    <w:rsid w:val="004D0294"/>
    <w:rsid w:val="004D0DD6"/>
    <w:rsid w:val="004D10DD"/>
    <w:rsid w:val="004D1141"/>
    <w:rsid w:val="004D11B7"/>
    <w:rsid w:val="004D17FF"/>
    <w:rsid w:val="004D1A12"/>
    <w:rsid w:val="004D1DCC"/>
    <w:rsid w:val="004D1EB2"/>
    <w:rsid w:val="004D2925"/>
    <w:rsid w:val="004D3C1D"/>
    <w:rsid w:val="004D3C54"/>
    <w:rsid w:val="004D4BD6"/>
    <w:rsid w:val="004D5048"/>
    <w:rsid w:val="004D5847"/>
    <w:rsid w:val="004D6348"/>
    <w:rsid w:val="004D6923"/>
    <w:rsid w:val="004D74AD"/>
    <w:rsid w:val="004D7943"/>
    <w:rsid w:val="004E0F60"/>
    <w:rsid w:val="004E0F74"/>
    <w:rsid w:val="004E0FC4"/>
    <w:rsid w:val="004E116F"/>
    <w:rsid w:val="004E1902"/>
    <w:rsid w:val="004E2856"/>
    <w:rsid w:val="004E4782"/>
    <w:rsid w:val="004E4A33"/>
    <w:rsid w:val="004E5B57"/>
    <w:rsid w:val="004E716D"/>
    <w:rsid w:val="004E7233"/>
    <w:rsid w:val="004E79DD"/>
    <w:rsid w:val="004F02B8"/>
    <w:rsid w:val="004F079D"/>
    <w:rsid w:val="004F11E9"/>
    <w:rsid w:val="004F1684"/>
    <w:rsid w:val="004F190C"/>
    <w:rsid w:val="004F3345"/>
    <w:rsid w:val="004F402A"/>
    <w:rsid w:val="004F49BA"/>
    <w:rsid w:val="004F4CDE"/>
    <w:rsid w:val="004F5C1C"/>
    <w:rsid w:val="004F6016"/>
    <w:rsid w:val="004F6308"/>
    <w:rsid w:val="004F679D"/>
    <w:rsid w:val="005004DF"/>
    <w:rsid w:val="005016E3"/>
    <w:rsid w:val="005016FD"/>
    <w:rsid w:val="00501BC4"/>
    <w:rsid w:val="00501C68"/>
    <w:rsid w:val="00502027"/>
    <w:rsid w:val="005029F0"/>
    <w:rsid w:val="00503485"/>
    <w:rsid w:val="0050389F"/>
    <w:rsid w:val="00503FC5"/>
    <w:rsid w:val="005046AA"/>
    <w:rsid w:val="00504706"/>
    <w:rsid w:val="00504E7D"/>
    <w:rsid w:val="00504EE0"/>
    <w:rsid w:val="0050531D"/>
    <w:rsid w:val="0050603E"/>
    <w:rsid w:val="0050628F"/>
    <w:rsid w:val="0050644A"/>
    <w:rsid w:val="0050700E"/>
    <w:rsid w:val="0050746F"/>
    <w:rsid w:val="005102EC"/>
    <w:rsid w:val="0051058F"/>
    <w:rsid w:val="005109EE"/>
    <w:rsid w:val="005113DF"/>
    <w:rsid w:val="00511E8F"/>
    <w:rsid w:val="00512453"/>
    <w:rsid w:val="0051253F"/>
    <w:rsid w:val="0051262C"/>
    <w:rsid w:val="00513286"/>
    <w:rsid w:val="005133A8"/>
    <w:rsid w:val="0051359C"/>
    <w:rsid w:val="00513685"/>
    <w:rsid w:val="005147A7"/>
    <w:rsid w:val="00515EB0"/>
    <w:rsid w:val="00515F4A"/>
    <w:rsid w:val="00516AD2"/>
    <w:rsid w:val="0051726D"/>
    <w:rsid w:val="00517A14"/>
    <w:rsid w:val="0052017B"/>
    <w:rsid w:val="00520181"/>
    <w:rsid w:val="005201D9"/>
    <w:rsid w:val="00520890"/>
    <w:rsid w:val="005210F1"/>
    <w:rsid w:val="0052174F"/>
    <w:rsid w:val="00521824"/>
    <w:rsid w:val="005218AB"/>
    <w:rsid w:val="00521D24"/>
    <w:rsid w:val="00522BF0"/>
    <w:rsid w:val="0052409E"/>
    <w:rsid w:val="00524AEB"/>
    <w:rsid w:val="005251D0"/>
    <w:rsid w:val="00525B52"/>
    <w:rsid w:val="0052607C"/>
    <w:rsid w:val="005265E3"/>
    <w:rsid w:val="00526B01"/>
    <w:rsid w:val="005279B1"/>
    <w:rsid w:val="005307FB"/>
    <w:rsid w:val="00530B10"/>
    <w:rsid w:val="00530BC4"/>
    <w:rsid w:val="00530F63"/>
    <w:rsid w:val="005314A1"/>
    <w:rsid w:val="0053153E"/>
    <w:rsid w:val="005318D2"/>
    <w:rsid w:val="00531923"/>
    <w:rsid w:val="00531B19"/>
    <w:rsid w:val="00531BD3"/>
    <w:rsid w:val="00531F55"/>
    <w:rsid w:val="005322C6"/>
    <w:rsid w:val="00532B04"/>
    <w:rsid w:val="00532BB9"/>
    <w:rsid w:val="005339A6"/>
    <w:rsid w:val="005352C4"/>
    <w:rsid w:val="00535496"/>
    <w:rsid w:val="0053571D"/>
    <w:rsid w:val="0053616F"/>
    <w:rsid w:val="0053658A"/>
    <w:rsid w:val="0053689A"/>
    <w:rsid w:val="00536F7F"/>
    <w:rsid w:val="0053715C"/>
    <w:rsid w:val="005405E5"/>
    <w:rsid w:val="00540B82"/>
    <w:rsid w:val="00541DD5"/>
    <w:rsid w:val="00543057"/>
    <w:rsid w:val="00543748"/>
    <w:rsid w:val="00544CC6"/>
    <w:rsid w:val="00544F85"/>
    <w:rsid w:val="00545D2F"/>
    <w:rsid w:val="005461DE"/>
    <w:rsid w:val="005471A3"/>
    <w:rsid w:val="00547B50"/>
    <w:rsid w:val="00547F8D"/>
    <w:rsid w:val="00550CDF"/>
    <w:rsid w:val="005510C8"/>
    <w:rsid w:val="00551D6A"/>
    <w:rsid w:val="00552153"/>
    <w:rsid w:val="00552B76"/>
    <w:rsid w:val="005536BA"/>
    <w:rsid w:val="00553B4F"/>
    <w:rsid w:val="0055417A"/>
    <w:rsid w:val="005541B5"/>
    <w:rsid w:val="00554284"/>
    <w:rsid w:val="00554B18"/>
    <w:rsid w:val="00554C98"/>
    <w:rsid w:val="00554EA4"/>
    <w:rsid w:val="00554EF3"/>
    <w:rsid w:val="00554F1C"/>
    <w:rsid w:val="00554F60"/>
    <w:rsid w:val="005552D6"/>
    <w:rsid w:val="0055536E"/>
    <w:rsid w:val="00555466"/>
    <w:rsid w:val="0055641A"/>
    <w:rsid w:val="00556BC2"/>
    <w:rsid w:val="00557259"/>
    <w:rsid w:val="005604A9"/>
    <w:rsid w:val="00561B5A"/>
    <w:rsid w:val="00562231"/>
    <w:rsid w:val="00562751"/>
    <w:rsid w:val="00562B49"/>
    <w:rsid w:val="00562D50"/>
    <w:rsid w:val="00563791"/>
    <w:rsid w:val="00563FDE"/>
    <w:rsid w:val="005640F1"/>
    <w:rsid w:val="0056481C"/>
    <w:rsid w:val="00564880"/>
    <w:rsid w:val="005649B6"/>
    <w:rsid w:val="00564BAC"/>
    <w:rsid w:val="005653F1"/>
    <w:rsid w:val="00565EDD"/>
    <w:rsid w:val="00565FD8"/>
    <w:rsid w:val="0056611A"/>
    <w:rsid w:val="00566F64"/>
    <w:rsid w:val="005671F7"/>
    <w:rsid w:val="00567790"/>
    <w:rsid w:val="005677C9"/>
    <w:rsid w:val="00567A42"/>
    <w:rsid w:val="005704B4"/>
    <w:rsid w:val="00570897"/>
    <w:rsid w:val="00570B85"/>
    <w:rsid w:val="00570CB1"/>
    <w:rsid w:val="005710C5"/>
    <w:rsid w:val="0057146B"/>
    <w:rsid w:val="005715E2"/>
    <w:rsid w:val="00572229"/>
    <w:rsid w:val="0057266C"/>
    <w:rsid w:val="00573303"/>
    <w:rsid w:val="005737D1"/>
    <w:rsid w:val="00574D6C"/>
    <w:rsid w:val="00574EE7"/>
    <w:rsid w:val="00575C21"/>
    <w:rsid w:val="00575C9A"/>
    <w:rsid w:val="00576D97"/>
    <w:rsid w:val="005776E6"/>
    <w:rsid w:val="00580052"/>
    <w:rsid w:val="005801FB"/>
    <w:rsid w:val="00580552"/>
    <w:rsid w:val="005806F6"/>
    <w:rsid w:val="00581321"/>
    <w:rsid w:val="005820C3"/>
    <w:rsid w:val="00582C49"/>
    <w:rsid w:val="005830A9"/>
    <w:rsid w:val="005833CB"/>
    <w:rsid w:val="00583800"/>
    <w:rsid w:val="00584169"/>
    <w:rsid w:val="005843D0"/>
    <w:rsid w:val="0058542A"/>
    <w:rsid w:val="00585442"/>
    <w:rsid w:val="0058582F"/>
    <w:rsid w:val="00585C3B"/>
    <w:rsid w:val="00585E13"/>
    <w:rsid w:val="00585E2C"/>
    <w:rsid w:val="005861E0"/>
    <w:rsid w:val="005863D5"/>
    <w:rsid w:val="00587056"/>
    <w:rsid w:val="005875EF"/>
    <w:rsid w:val="00587684"/>
    <w:rsid w:val="00587778"/>
    <w:rsid w:val="00587B52"/>
    <w:rsid w:val="00587DC8"/>
    <w:rsid w:val="00587DD6"/>
    <w:rsid w:val="00590279"/>
    <w:rsid w:val="00590406"/>
    <w:rsid w:val="005904AC"/>
    <w:rsid w:val="00591108"/>
    <w:rsid w:val="005913F3"/>
    <w:rsid w:val="005915EC"/>
    <w:rsid w:val="00591D0E"/>
    <w:rsid w:val="00593CD3"/>
    <w:rsid w:val="00595048"/>
    <w:rsid w:val="005966BB"/>
    <w:rsid w:val="00596E0F"/>
    <w:rsid w:val="00597EB9"/>
    <w:rsid w:val="00597F02"/>
    <w:rsid w:val="005A051F"/>
    <w:rsid w:val="005A06A2"/>
    <w:rsid w:val="005A0D18"/>
    <w:rsid w:val="005A11AA"/>
    <w:rsid w:val="005A1767"/>
    <w:rsid w:val="005A1934"/>
    <w:rsid w:val="005A1ABF"/>
    <w:rsid w:val="005A1F49"/>
    <w:rsid w:val="005A27A0"/>
    <w:rsid w:val="005A37AB"/>
    <w:rsid w:val="005A46CB"/>
    <w:rsid w:val="005A48D6"/>
    <w:rsid w:val="005A68CA"/>
    <w:rsid w:val="005A7074"/>
    <w:rsid w:val="005A76CD"/>
    <w:rsid w:val="005A7923"/>
    <w:rsid w:val="005A7F49"/>
    <w:rsid w:val="005B002D"/>
    <w:rsid w:val="005B03A5"/>
    <w:rsid w:val="005B03B0"/>
    <w:rsid w:val="005B04F9"/>
    <w:rsid w:val="005B1F60"/>
    <w:rsid w:val="005B1FC1"/>
    <w:rsid w:val="005B2521"/>
    <w:rsid w:val="005B2C53"/>
    <w:rsid w:val="005B2CEA"/>
    <w:rsid w:val="005B3056"/>
    <w:rsid w:val="005B417A"/>
    <w:rsid w:val="005B4269"/>
    <w:rsid w:val="005B4919"/>
    <w:rsid w:val="005B4B34"/>
    <w:rsid w:val="005B4B78"/>
    <w:rsid w:val="005B4BD7"/>
    <w:rsid w:val="005B4CF2"/>
    <w:rsid w:val="005B5781"/>
    <w:rsid w:val="005B72C6"/>
    <w:rsid w:val="005B7B6F"/>
    <w:rsid w:val="005B7CA7"/>
    <w:rsid w:val="005C0248"/>
    <w:rsid w:val="005C02A9"/>
    <w:rsid w:val="005C0737"/>
    <w:rsid w:val="005C0AC4"/>
    <w:rsid w:val="005C16BF"/>
    <w:rsid w:val="005C2055"/>
    <w:rsid w:val="005C22F9"/>
    <w:rsid w:val="005C2845"/>
    <w:rsid w:val="005C2F7F"/>
    <w:rsid w:val="005C35DA"/>
    <w:rsid w:val="005C4A53"/>
    <w:rsid w:val="005C504B"/>
    <w:rsid w:val="005C5797"/>
    <w:rsid w:val="005C57B9"/>
    <w:rsid w:val="005C5FF0"/>
    <w:rsid w:val="005C6F43"/>
    <w:rsid w:val="005C70E8"/>
    <w:rsid w:val="005C7565"/>
    <w:rsid w:val="005C780B"/>
    <w:rsid w:val="005D009A"/>
    <w:rsid w:val="005D0D46"/>
    <w:rsid w:val="005D1460"/>
    <w:rsid w:val="005D1B11"/>
    <w:rsid w:val="005D2046"/>
    <w:rsid w:val="005D26CC"/>
    <w:rsid w:val="005D2B10"/>
    <w:rsid w:val="005D2D2D"/>
    <w:rsid w:val="005D2D63"/>
    <w:rsid w:val="005D363E"/>
    <w:rsid w:val="005D4571"/>
    <w:rsid w:val="005D4FF3"/>
    <w:rsid w:val="005D60CF"/>
    <w:rsid w:val="005D6C26"/>
    <w:rsid w:val="005D75F3"/>
    <w:rsid w:val="005E0053"/>
    <w:rsid w:val="005E174D"/>
    <w:rsid w:val="005E1815"/>
    <w:rsid w:val="005E1E97"/>
    <w:rsid w:val="005E297E"/>
    <w:rsid w:val="005E29E4"/>
    <w:rsid w:val="005E2A7B"/>
    <w:rsid w:val="005E2A80"/>
    <w:rsid w:val="005E2BB2"/>
    <w:rsid w:val="005E2DBD"/>
    <w:rsid w:val="005E327E"/>
    <w:rsid w:val="005E344C"/>
    <w:rsid w:val="005E407D"/>
    <w:rsid w:val="005E40A8"/>
    <w:rsid w:val="005E4C3D"/>
    <w:rsid w:val="005E4C41"/>
    <w:rsid w:val="005E5262"/>
    <w:rsid w:val="005E561A"/>
    <w:rsid w:val="005E62B4"/>
    <w:rsid w:val="005E66D3"/>
    <w:rsid w:val="005E7526"/>
    <w:rsid w:val="005E7F5E"/>
    <w:rsid w:val="005F0EAD"/>
    <w:rsid w:val="005F1328"/>
    <w:rsid w:val="005F2887"/>
    <w:rsid w:val="005F2B1D"/>
    <w:rsid w:val="005F38B7"/>
    <w:rsid w:val="005F3978"/>
    <w:rsid w:val="005F3D3B"/>
    <w:rsid w:val="005F3E3F"/>
    <w:rsid w:val="005F3F9B"/>
    <w:rsid w:val="005F4156"/>
    <w:rsid w:val="005F468B"/>
    <w:rsid w:val="005F4AF6"/>
    <w:rsid w:val="005F5235"/>
    <w:rsid w:val="005F5A05"/>
    <w:rsid w:val="005F6D10"/>
    <w:rsid w:val="005F6D8A"/>
    <w:rsid w:val="005F6DBB"/>
    <w:rsid w:val="005F725D"/>
    <w:rsid w:val="005F7850"/>
    <w:rsid w:val="006001EF"/>
    <w:rsid w:val="00600400"/>
    <w:rsid w:val="0060065A"/>
    <w:rsid w:val="00600EB2"/>
    <w:rsid w:val="006014B0"/>
    <w:rsid w:val="00602238"/>
    <w:rsid w:val="006027DB"/>
    <w:rsid w:val="00602B32"/>
    <w:rsid w:val="00603013"/>
    <w:rsid w:val="006030E0"/>
    <w:rsid w:val="006031E2"/>
    <w:rsid w:val="00603360"/>
    <w:rsid w:val="00603A8A"/>
    <w:rsid w:val="00603BF6"/>
    <w:rsid w:val="00603C83"/>
    <w:rsid w:val="00603DBE"/>
    <w:rsid w:val="006046D5"/>
    <w:rsid w:val="00604C42"/>
    <w:rsid w:val="00605684"/>
    <w:rsid w:val="006063AC"/>
    <w:rsid w:val="00606824"/>
    <w:rsid w:val="00607BD1"/>
    <w:rsid w:val="006100C7"/>
    <w:rsid w:val="006104E9"/>
    <w:rsid w:val="00611522"/>
    <w:rsid w:val="0061156C"/>
    <w:rsid w:val="00611A72"/>
    <w:rsid w:val="006120F7"/>
    <w:rsid w:val="006122B4"/>
    <w:rsid w:val="00612AAD"/>
    <w:rsid w:val="00613394"/>
    <w:rsid w:val="00613F33"/>
    <w:rsid w:val="00614409"/>
    <w:rsid w:val="00614B62"/>
    <w:rsid w:val="00614B9C"/>
    <w:rsid w:val="00615F30"/>
    <w:rsid w:val="006165F5"/>
    <w:rsid w:val="00616619"/>
    <w:rsid w:val="00616B47"/>
    <w:rsid w:val="006174C0"/>
    <w:rsid w:val="00617609"/>
    <w:rsid w:val="00617EFD"/>
    <w:rsid w:val="006202D7"/>
    <w:rsid w:val="00620619"/>
    <w:rsid w:val="006209D6"/>
    <w:rsid w:val="00621182"/>
    <w:rsid w:val="00621FCB"/>
    <w:rsid w:val="00622360"/>
    <w:rsid w:val="00622954"/>
    <w:rsid w:val="00622987"/>
    <w:rsid w:val="00622A28"/>
    <w:rsid w:val="006231CE"/>
    <w:rsid w:val="0062382C"/>
    <w:rsid w:val="006239AF"/>
    <w:rsid w:val="00624AB7"/>
    <w:rsid w:val="00624F0F"/>
    <w:rsid w:val="00625750"/>
    <w:rsid w:val="00625A6D"/>
    <w:rsid w:val="00625C72"/>
    <w:rsid w:val="006260BF"/>
    <w:rsid w:val="006263F2"/>
    <w:rsid w:val="0062682F"/>
    <w:rsid w:val="00626E11"/>
    <w:rsid w:val="00626EDE"/>
    <w:rsid w:val="006278EC"/>
    <w:rsid w:val="00627958"/>
    <w:rsid w:val="00627FD3"/>
    <w:rsid w:val="00630386"/>
    <w:rsid w:val="00630894"/>
    <w:rsid w:val="006310C2"/>
    <w:rsid w:val="006335C5"/>
    <w:rsid w:val="00633A79"/>
    <w:rsid w:val="00634707"/>
    <w:rsid w:val="00634C95"/>
    <w:rsid w:val="00635058"/>
    <w:rsid w:val="006359BE"/>
    <w:rsid w:val="00635AFA"/>
    <w:rsid w:val="00635FC1"/>
    <w:rsid w:val="006360B8"/>
    <w:rsid w:val="00637542"/>
    <w:rsid w:val="0064281A"/>
    <w:rsid w:val="006431A5"/>
    <w:rsid w:val="0064432B"/>
    <w:rsid w:val="0064435A"/>
    <w:rsid w:val="006450DD"/>
    <w:rsid w:val="00645620"/>
    <w:rsid w:val="0064606C"/>
    <w:rsid w:val="006461EC"/>
    <w:rsid w:val="0064756D"/>
    <w:rsid w:val="0065004B"/>
    <w:rsid w:val="00650386"/>
    <w:rsid w:val="00650FD1"/>
    <w:rsid w:val="00651717"/>
    <w:rsid w:val="006518B6"/>
    <w:rsid w:val="006526FA"/>
    <w:rsid w:val="00652A68"/>
    <w:rsid w:val="00652FE6"/>
    <w:rsid w:val="00653E75"/>
    <w:rsid w:val="00653EEE"/>
    <w:rsid w:val="00653F51"/>
    <w:rsid w:val="006549DC"/>
    <w:rsid w:val="00654AF4"/>
    <w:rsid w:val="00655090"/>
    <w:rsid w:val="00656805"/>
    <w:rsid w:val="00656C2D"/>
    <w:rsid w:val="006574A9"/>
    <w:rsid w:val="00657C71"/>
    <w:rsid w:val="00660C02"/>
    <w:rsid w:val="00661F1A"/>
    <w:rsid w:val="006627FC"/>
    <w:rsid w:val="006628C6"/>
    <w:rsid w:val="0066314E"/>
    <w:rsid w:val="00663E51"/>
    <w:rsid w:val="00664A12"/>
    <w:rsid w:val="00664B43"/>
    <w:rsid w:val="00664DCE"/>
    <w:rsid w:val="0066537F"/>
    <w:rsid w:val="00666617"/>
    <w:rsid w:val="0066672C"/>
    <w:rsid w:val="00666E2D"/>
    <w:rsid w:val="006671CE"/>
    <w:rsid w:val="006678AD"/>
    <w:rsid w:val="00667D09"/>
    <w:rsid w:val="0067197D"/>
    <w:rsid w:val="00671C05"/>
    <w:rsid w:val="00671FDA"/>
    <w:rsid w:val="006721FD"/>
    <w:rsid w:val="006728D5"/>
    <w:rsid w:val="00672AB5"/>
    <w:rsid w:val="00673BAE"/>
    <w:rsid w:val="00673F56"/>
    <w:rsid w:val="00673F9E"/>
    <w:rsid w:val="006744A8"/>
    <w:rsid w:val="00674AD4"/>
    <w:rsid w:val="00674B08"/>
    <w:rsid w:val="00676915"/>
    <w:rsid w:val="006769DD"/>
    <w:rsid w:val="00676D15"/>
    <w:rsid w:val="00676E64"/>
    <w:rsid w:val="006771C8"/>
    <w:rsid w:val="00677E5C"/>
    <w:rsid w:val="00680464"/>
    <w:rsid w:val="00680E93"/>
    <w:rsid w:val="0068107B"/>
    <w:rsid w:val="00681894"/>
    <w:rsid w:val="00681E93"/>
    <w:rsid w:val="00682105"/>
    <w:rsid w:val="006821C4"/>
    <w:rsid w:val="006825AE"/>
    <w:rsid w:val="006828CB"/>
    <w:rsid w:val="0068304A"/>
    <w:rsid w:val="00683212"/>
    <w:rsid w:val="00683417"/>
    <w:rsid w:val="006834A3"/>
    <w:rsid w:val="0068414C"/>
    <w:rsid w:val="00684972"/>
    <w:rsid w:val="006854C6"/>
    <w:rsid w:val="00685C68"/>
    <w:rsid w:val="00686FC8"/>
    <w:rsid w:val="006875C7"/>
    <w:rsid w:val="00687980"/>
    <w:rsid w:val="00690152"/>
    <w:rsid w:val="00690368"/>
    <w:rsid w:val="00690D87"/>
    <w:rsid w:val="00691888"/>
    <w:rsid w:val="00691BF7"/>
    <w:rsid w:val="00691C06"/>
    <w:rsid w:val="00691D1E"/>
    <w:rsid w:val="00692D37"/>
    <w:rsid w:val="006936FB"/>
    <w:rsid w:val="0069389B"/>
    <w:rsid w:val="00693D36"/>
    <w:rsid w:val="00694042"/>
    <w:rsid w:val="006942AF"/>
    <w:rsid w:val="006949AC"/>
    <w:rsid w:val="006949CC"/>
    <w:rsid w:val="006951D3"/>
    <w:rsid w:val="006969CD"/>
    <w:rsid w:val="00696B50"/>
    <w:rsid w:val="00696FCA"/>
    <w:rsid w:val="006A0B0C"/>
    <w:rsid w:val="006A0B28"/>
    <w:rsid w:val="006A0FC6"/>
    <w:rsid w:val="006A1346"/>
    <w:rsid w:val="006A15B2"/>
    <w:rsid w:val="006A1AD5"/>
    <w:rsid w:val="006A234F"/>
    <w:rsid w:val="006A2A20"/>
    <w:rsid w:val="006A30DE"/>
    <w:rsid w:val="006A43D6"/>
    <w:rsid w:val="006A44F3"/>
    <w:rsid w:val="006A5792"/>
    <w:rsid w:val="006A66F5"/>
    <w:rsid w:val="006A7600"/>
    <w:rsid w:val="006B0715"/>
    <w:rsid w:val="006B08E7"/>
    <w:rsid w:val="006B1519"/>
    <w:rsid w:val="006B24A9"/>
    <w:rsid w:val="006B384A"/>
    <w:rsid w:val="006B3FD8"/>
    <w:rsid w:val="006B46E2"/>
    <w:rsid w:val="006B48B3"/>
    <w:rsid w:val="006B6A48"/>
    <w:rsid w:val="006B6AF4"/>
    <w:rsid w:val="006B6C23"/>
    <w:rsid w:val="006B6F2F"/>
    <w:rsid w:val="006B718D"/>
    <w:rsid w:val="006B75BE"/>
    <w:rsid w:val="006B7F2B"/>
    <w:rsid w:val="006C0371"/>
    <w:rsid w:val="006C0F18"/>
    <w:rsid w:val="006C19FC"/>
    <w:rsid w:val="006C1A8A"/>
    <w:rsid w:val="006C1B0A"/>
    <w:rsid w:val="006C2099"/>
    <w:rsid w:val="006C21AD"/>
    <w:rsid w:val="006C2255"/>
    <w:rsid w:val="006C2986"/>
    <w:rsid w:val="006C3276"/>
    <w:rsid w:val="006C3F7F"/>
    <w:rsid w:val="006C4951"/>
    <w:rsid w:val="006C4AA6"/>
    <w:rsid w:val="006C56A2"/>
    <w:rsid w:val="006C57A2"/>
    <w:rsid w:val="006C5B06"/>
    <w:rsid w:val="006C63EC"/>
    <w:rsid w:val="006C6D12"/>
    <w:rsid w:val="006D0703"/>
    <w:rsid w:val="006D09C5"/>
    <w:rsid w:val="006D0FE4"/>
    <w:rsid w:val="006D184E"/>
    <w:rsid w:val="006D1E01"/>
    <w:rsid w:val="006D23E1"/>
    <w:rsid w:val="006D2D39"/>
    <w:rsid w:val="006D3220"/>
    <w:rsid w:val="006D34D0"/>
    <w:rsid w:val="006D375E"/>
    <w:rsid w:val="006D440A"/>
    <w:rsid w:val="006D45F2"/>
    <w:rsid w:val="006D52F9"/>
    <w:rsid w:val="006D53C7"/>
    <w:rsid w:val="006D5C55"/>
    <w:rsid w:val="006D5CA8"/>
    <w:rsid w:val="006D623E"/>
    <w:rsid w:val="006D66FB"/>
    <w:rsid w:val="006D7EB9"/>
    <w:rsid w:val="006E015E"/>
    <w:rsid w:val="006E0495"/>
    <w:rsid w:val="006E0640"/>
    <w:rsid w:val="006E1F9D"/>
    <w:rsid w:val="006E218D"/>
    <w:rsid w:val="006E2684"/>
    <w:rsid w:val="006E274A"/>
    <w:rsid w:val="006E28BC"/>
    <w:rsid w:val="006E2CC9"/>
    <w:rsid w:val="006E2D97"/>
    <w:rsid w:val="006E3C4B"/>
    <w:rsid w:val="006E3F46"/>
    <w:rsid w:val="006E459E"/>
    <w:rsid w:val="006E4678"/>
    <w:rsid w:val="006E4B4C"/>
    <w:rsid w:val="006E4BF3"/>
    <w:rsid w:val="006E53F5"/>
    <w:rsid w:val="006E5E55"/>
    <w:rsid w:val="006E623D"/>
    <w:rsid w:val="006E68D5"/>
    <w:rsid w:val="006E6FAE"/>
    <w:rsid w:val="006F0A54"/>
    <w:rsid w:val="006F1E88"/>
    <w:rsid w:val="006F2F67"/>
    <w:rsid w:val="006F30FD"/>
    <w:rsid w:val="006F32DB"/>
    <w:rsid w:val="006F3540"/>
    <w:rsid w:val="006F3C61"/>
    <w:rsid w:val="006F3CDC"/>
    <w:rsid w:val="006F43F6"/>
    <w:rsid w:val="006F4B2B"/>
    <w:rsid w:val="006F536C"/>
    <w:rsid w:val="006F54BC"/>
    <w:rsid w:val="006F5732"/>
    <w:rsid w:val="006F5AAD"/>
    <w:rsid w:val="006F5F6D"/>
    <w:rsid w:val="006F64ED"/>
    <w:rsid w:val="006F6A14"/>
    <w:rsid w:val="006F6E13"/>
    <w:rsid w:val="006F7D38"/>
    <w:rsid w:val="007000AA"/>
    <w:rsid w:val="007014E1"/>
    <w:rsid w:val="007016A5"/>
    <w:rsid w:val="00701A99"/>
    <w:rsid w:val="0070231C"/>
    <w:rsid w:val="007024BE"/>
    <w:rsid w:val="0070266B"/>
    <w:rsid w:val="00702BBE"/>
    <w:rsid w:val="00703088"/>
    <w:rsid w:val="0070341B"/>
    <w:rsid w:val="007044FD"/>
    <w:rsid w:val="00704B26"/>
    <w:rsid w:val="00704E7F"/>
    <w:rsid w:val="0070535C"/>
    <w:rsid w:val="0070663C"/>
    <w:rsid w:val="00706EFD"/>
    <w:rsid w:val="0070720E"/>
    <w:rsid w:val="00707521"/>
    <w:rsid w:val="00707723"/>
    <w:rsid w:val="00710140"/>
    <w:rsid w:val="00710501"/>
    <w:rsid w:val="00710737"/>
    <w:rsid w:val="00711939"/>
    <w:rsid w:val="00711CD9"/>
    <w:rsid w:val="0071376E"/>
    <w:rsid w:val="007137FF"/>
    <w:rsid w:val="00713FFB"/>
    <w:rsid w:val="00714875"/>
    <w:rsid w:val="007158C4"/>
    <w:rsid w:val="00715C0C"/>
    <w:rsid w:val="00716511"/>
    <w:rsid w:val="00716FF0"/>
    <w:rsid w:val="007212F3"/>
    <w:rsid w:val="007221A9"/>
    <w:rsid w:val="007225E9"/>
    <w:rsid w:val="00722A20"/>
    <w:rsid w:val="00723211"/>
    <w:rsid w:val="00723818"/>
    <w:rsid w:val="007242BF"/>
    <w:rsid w:val="00724C68"/>
    <w:rsid w:val="00724CD2"/>
    <w:rsid w:val="00725015"/>
    <w:rsid w:val="00725258"/>
    <w:rsid w:val="0072569F"/>
    <w:rsid w:val="00725B22"/>
    <w:rsid w:val="0072609F"/>
    <w:rsid w:val="00726CC4"/>
    <w:rsid w:val="0073034C"/>
    <w:rsid w:val="007306BE"/>
    <w:rsid w:val="00731D8A"/>
    <w:rsid w:val="00732E30"/>
    <w:rsid w:val="007335FA"/>
    <w:rsid w:val="007340F5"/>
    <w:rsid w:val="0073445E"/>
    <w:rsid w:val="00734E12"/>
    <w:rsid w:val="0073551E"/>
    <w:rsid w:val="00735528"/>
    <w:rsid w:val="00735818"/>
    <w:rsid w:val="00735B33"/>
    <w:rsid w:val="00736293"/>
    <w:rsid w:val="00736364"/>
    <w:rsid w:val="00737735"/>
    <w:rsid w:val="00737DA9"/>
    <w:rsid w:val="007402D6"/>
    <w:rsid w:val="007404BB"/>
    <w:rsid w:val="007408DF"/>
    <w:rsid w:val="00740B3F"/>
    <w:rsid w:val="007410A5"/>
    <w:rsid w:val="007410D9"/>
    <w:rsid w:val="0074156B"/>
    <w:rsid w:val="00741B45"/>
    <w:rsid w:val="007425B7"/>
    <w:rsid w:val="00743C02"/>
    <w:rsid w:val="00743C2D"/>
    <w:rsid w:val="00746392"/>
    <w:rsid w:val="00747696"/>
    <w:rsid w:val="007476EA"/>
    <w:rsid w:val="00747943"/>
    <w:rsid w:val="007506F3"/>
    <w:rsid w:val="00750BC3"/>
    <w:rsid w:val="00750E1F"/>
    <w:rsid w:val="00750ED5"/>
    <w:rsid w:val="007522F1"/>
    <w:rsid w:val="00752365"/>
    <w:rsid w:val="007523FA"/>
    <w:rsid w:val="00753005"/>
    <w:rsid w:val="0075323F"/>
    <w:rsid w:val="00754037"/>
    <w:rsid w:val="007544DB"/>
    <w:rsid w:val="007550B3"/>
    <w:rsid w:val="0075535C"/>
    <w:rsid w:val="00755421"/>
    <w:rsid w:val="00755544"/>
    <w:rsid w:val="00755A0A"/>
    <w:rsid w:val="00756394"/>
    <w:rsid w:val="007564E3"/>
    <w:rsid w:val="00760293"/>
    <w:rsid w:val="007605C6"/>
    <w:rsid w:val="00760649"/>
    <w:rsid w:val="0076098F"/>
    <w:rsid w:val="00761298"/>
    <w:rsid w:val="007619D9"/>
    <w:rsid w:val="00761AC5"/>
    <w:rsid w:val="00761BB1"/>
    <w:rsid w:val="00762199"/>
    <w:rsid w:val="007627E9"/>
    <w:rsid w:val="0076310C"/>
    <w:rsid w:val="0076351C"/>
    <w:rsid w:val="00763B7A"/>
    <w:rsid w:val="00763BFB"/>
    <w:rsid w:val="007644CE"/>
    <w:rsid w:val="00764AD2"/>
    <w:rsid w:val="007652D5"/>
    <w:rsid w:val="007667D1"/>
    <w:rsid w:val="00766936"/>
    <w:rsid w:val="00766B72"/>
    <w:rsid w:val="007677D7"/>
    <w:rsid w:val="007679C1"/>
    <w:rsid w:val="00767D2E"/>
    <w:rsid w:val="00767FCA"/>
    <w:rsid w:val="0077021A"/>
    <w:rsid w:val="00770273"/>
    <w:rsid w:val="007708BA"/>
    <w:rsid w:val="00770E0E"/>
    <w:rsid w:val="00771C4D"/>
    <w:rsid w:val="007720A1"/>
    <w:rsid w:val="00772AAA"/>
    <w:rsid w:val="00773041"/>
    <w:rsid w:val="00773828"/>
    <w:rsid w:val="00773ABE"/>
    <w:rsid w:val="00773C3D"/>
    <w:rsid w:val="007743B8"/>
    <w:rsid w:val="007746CF"/>
    <w:rsid w:val="00776592"/>
    <w:rsid w:val="007766F0"/>
    <w:rsid w:val="007779BB"/>
    <w:rsid w:val="00777D35"/>
    <w:rsid w:val="007804E6"/>
    <w:rsid w:val="00780F75"/>
    <w:rsid w:val="0078144D"/>
    <w:rsid w:val="00781458"/>
    <w:rsid w:val="00781A2A"/>
    <w:rsid w:val="00781CCC"/>
    <w:rsid w:val="00781FA7"/>
    <w:rsid w:val="007820F7"/>
    <w:rsid w:val="0078279B"/>
    <w:rsid w:val="00783296"/>
    <w:rsid w:val="007834FD"/>
    <w:rsid w:val="00783AB2"/>
    <w:rsid w:val="0078402F"/>
    <w:rsid w:val="00784EF0"/>
    <w:rsid w:val="00785032"/>
    <w:rsid w:val="007852BF"/>
    <w:rsid w:val="0078563F"/>
    <w:rsid w:val="00785A78"/>
    <w:rsid w:val="00785DFF"/>
    <w:rsid w:val="00786733"/>
    <w:rsid w:val="00786AC9"/>
    <w:rsid w:val="007875A6"/>
    <w:rsid w:val="00787F02"/>
    <w:rsid w:val="00790316"/>
    <w:rsid w:val="007916A1"/>
    <w:rsid w:val="007917E5"/>
    <w:rsid w:val="00791B67"/>
    <w:rsid w:val="00791E56"/>
    <w:rsid w:val="0079229A"/>
    <w:rsid w:val="007926B9"/>
    <w:rsid w:val="007927BB"/>
    <w:rsid w:val="007937AD"/>
    <w:rsid w:val="00793FCB"/>
    <w:rsid w:val="007941C1"/>
    <w:rsid w:val="007950ED"/>
    <w:rsid w:val="007959D5"/>
    <w:rsid w:val="00795BBD"/>
    <w:rsid w:val="00795BFD"/>
    <w:rsid w:val="00797038"/>
    <w:rsid w:val="00797D54"/>
    <w:rsid w:val="007A00C2"/>
    <w:rsid w:val="007A0C51"/>
    <w:rsid w:val="007A0D4E"/>
    <w:rsid w:val="007A23D7"/>
    <w:rsid w:val="007A2441"/>
    <w:rsid w:val="007A2B06"/>
    <w:rsid w:val="007A32B6"/>
    <w:rsid w:val="007A33E3"/>
    <w:rsid w:val="007A3DAD"/>
    <w:rsid w:val="007A4412"/>
    <w:rsid w:val="007A48B5"/>
    <w:rsid w:val="007A4AC6"/>
    <w:rsid w:val="007A6930"/>
    <w:rsid w:val="007B0FBE"/>
    <w:rsid w:val="007B12C0"/>
    <w:rsid w:val="007B185F"/>
    <w:rsid w:val="007B18BB"/>
    <w:rsid w:val="007B1C1B"/>
    <w:rsid w:val="007B2BE5"/>
    <w:rsid w:val="007B3330"/>
    <w:rsid w:val="007B3BE9"/>
    <w:rsid w:val="007B3CDC"/>
    <w:rsid w:val="007B47FE"/>
    <w:rsid w:val="007B521F"/>
    <w:rsid w:val="007B5251"/>
    <w:rsid w:val="007B525F"/>
    <w:rsid w:val="007B5AC0"/>
    <w:rsid w:val="007B7599"/>
    <w:rsid w:val="007B7F22"/>
    <w:rsid w:val="007C02AC"/>
    <w:rsid w:val="007C06FF"/>
    <w:rsid w:val="007C0B05"/>
    <w:rsid w:val="007C0B50"/>
    <w:rsid w:val="007C0BB2"/>
    <w:rsid w:val="007C0F0C"/>
    <w:rsid w:val="007C1349"/>
    <w:rsid w:val="007C19E7"/>
    <w:rsid w:val="007C229D"/>
    <w:rsid w:val="007C3662"/>
    <w:rsid w:val="007C3949"/>
    <w:rsid w:val="007C399D"/>
    <w:rsid w:val="007C3D62"/>
    <w:rsid w:val="007C46C7"/>
    <w:rsid w:val="007C4E00"/>
    <w:rsid w:val="007C6703"/>
    <w:rsid w:val="007C6DF8"/>
    <w:rsid w:val="007C726B"/>
    <w:rsid w:val="007D0398"/>
    <w:rsid w:val="007D07C3"/>
    <w:rsid w:val="007D2733"/>
    <w:rsid w:val="007D3939"/>
    <w:rsid w:val="007D3AE3"/>
    <w:rsid w:val="007D3CCE"/>
    <w:rsid w:val="007D3DF2"/>
    <w:rsid w:val="007D3E7B"/>
    <w:rsid w:val="007D40BB"/>
    <w:rsid w:val="007D443C"/>
    <w:rsid w:val="007D44AE"/>
    <w:rsid w:val="007D4954"/>
    <w:rsid w:val="007D4E99"/>
    <w:rsid w:val="007D60E9"/>
    <w:rsid w:val="007D739D"/>
    <w:rsid w:val="007D79DC"/>
    <w:rsid w:val="007D7EF6"/>
    <w:rsid w:val="007E0540"/>
    <w:rsid w:val="007E09C2"/>
    <w:rsid w:val="007E0F9C"/>
    <w:rsid w:val="007E15D4"/>
    <w:rsid w:val="007E17A2"/>
    <w:rsid w:val="007E2A27"/>
    <w:rsid w:val="007E47B7"/>
    <w:rsid w:val="007E59DD"/>
    <w:rsid w:val="007E658D"/>
    <w:rsid w:val="007E6A47"/>
    <w:rsid w:val="007E70CA"/>
    <w:rsid w:val="007E7113"/>
    <w:rsid w:val="007E75B5"/>
    <w:rsid w:val="007E7D8A"/>
    <w:rsid w:val="007F0113"/>
    <w:rsid w:val="007F03E4"/>
    <w:rsid w:val="007F0946"/>
    <w:rsid w:val="007F0C28"/>
    <w:rsid w:val="007F130A"/>
    <w:rsid w:val="007F16F0"/>
    <w:rsid w:val="007F1C45"/>
    <w:rsid w:val="007F3318"/>
    <w:rsid w:val="007F4ECC"/>
    <w:rsid w:val="007F55C2"/>
    <w:rsid w:val="007F56AC"/>
    <w:rsid w:val="007F5FD1"/>
    <w:rsid w:val="007F64EF"/>
    <w:rsid w:val="007F65F3"/>
    <w:rsid w:val="007F70CB"/>
    <w:rsid w:val="007F7690"/>
    <w:rsid w:val="007F7709"/>
    <w:rsid w:val="007F7F09"/>
    <w:rsid w:val="00800217"/>
    <w:rsid w:val="00800448"/>
    <w:rsid w:val="008011D2"/>
    <w:rsid w:val="008016DF"/>
    <w:rsid w:val="00801829"/>
    <w:rsid w:val="00801B38"/>
    <w:rsid w:val="00801C83"/>
    <w:rsid w:val="00801E1E"/>
    <w:rsid w:val="00802534"/>
    <w:rsid w:val="00803475"/>
    <w:rsid w:val="0080361C"/>
    <w:rsid w:val="00803FE3"/>
    <w:rsid w:val="0080413B"/>
    <w:rsid w:val="00804E38"/>
    <w:rsid w:val="0080551E"/>
    <w:rsid w:val="00805EBE"/>
    <w:rsid w:val="008061B2"/>
    <w:rsid w:val="0080694B"/>
    <w:rsid w:val="0080709A"/>
    <w:rsid w:val="008070ED"/>
    <w:rsid w:val="00807483"/>
    <w:rsid w:val="00807E26"/>
    <w:rsid w:val="008109BD"/>
    <w:rsid w:val="00810AFE"/>
    <w:rsid w:val="00810DD5"/>
    <w:rsid w:val="00810E56"/>
    <w:rsid w:val="00811280"/>
    <w:rsid w:val="00811B4B"/>
    <w:rsid w:val="00811E8E"/>
    <w:rsid w:val="0081336B"/>
    <w:rsid w:val="00813574"/>
    <w:rsid w:val="00813B1E"/>
    <w:rsid w:val="008150C6"/>
    <w:rsid w:val="00815575"/>
    <w:rsid w:val="008163BF"/>
    <w:rsid w:val="00820F89"/>
    <w:rsid w:val="008211A8"/>
    <w:rsid w:val="0082128D"/>
    <w:rsid w:val="0082138C"/>
    <w:rsid w:val="008221C0"/>
    <w:rsid w:val="00822459"/>
    <w:rsid w:val="008226AB"/>
    <w:rsid w:val="00822EF7"/>
    <w:rsid w:val="0082327D"/>
    <w:rsid w:val="008234E9"/>
    <w:rsid w:val="008252BA"/>
    <w:rsid w:val="00825324"/>
    <w:rsid w:val="008259F1"/>
    <w:rsid w:val="00825AB6"/>
    <w:rsid w:val="00825F25"/>
    <w:rsid w:val="00826A71"/>
    <w:rsid w:val="00827259"/>
    <w:rsid w:val="008279AF"/>
    <w:rsid w:val="008279B1"/>
    <w:rsid w:val="00830CDA"/>
    <w:rsid w:val="00830D93"/>
    <w:rsid w:val="00830E46"/>
    <w:rsid w:val="008313A5"/>
    <w:rsid w:val="0083178D"/>
    <w:rsid w:val="008331F2"/>
    <w:rsid w:val="008334CF"/>
    <w:rsid w:val="00833DEC"/>
    <w:rsid w:val="00834156"/>
    <w:rsid w:val="00834A44"/>
    <w:rsid w:val="0083524B"/>
    <w:rsid w:val="00835365"/>
    <w:rsid w:val="008358D2"/>
    <w:rsid w:val="00835E55"/>
    <w:rsid w:val="00835F1F"/>
    <w:rsid w:val="008364B5"/>
    <w:rsid w:val="008373F9"/>
    <w:rsid w:val="00840EB4"/>
    <w:rsid w:val="00841FA2"/>
    <w:rsid w:val="00842057"/>
    <w:rsid w:val="0084297F"/>
    <w:rsid w:val="00843885"/>
    <w:rsid w:val="00844434"/>
    <w:rsid w:val="008448CF"/>
    <w:rsid w:val="00845027"/>
    <w:rsid w:val="00845079"/>
    <w:rsid w:val="00845463"/>
    <w:rsid w:val="00845498"/>
    <w:rsid w:val="0084603C"/>
    <w:rsid w:val="0084701D"/>
    <w:rsid w:val="008471DB"/>
    <w:rsid w:val="008472AC"/>
    <w:rsid w:val="00847A1D"/>
    <w:rsid w:val="008508A9"/>
    <w:rsid w:val="00851831"/>
    <w:rsid w:val="008519B8"/>
    <w:rsid w:val="00851B61"/>
    <w:rsid w:val="00851D85"/>
    <w:rsid w:val="008521B4"/>
    <w:rsid w:val="00852695"/>
    <w:rsid w:val="008544DC"/>
    <w:rsid w:val="00854741"/>
    <w:rsid w:val="0085568A"/>
    <w:rsid w:val="00856200"/>
    <w:rsid w:val="00856223"/>
    <w:rsid w:val="008564C8"/>
    <w:rsid w:val="00860877"/>
    <w:rsid w:val="00860E3A"/>
    <w:rsid w:val="00862177"/>
    <w:rsid w:val="00862C65"/>
    <w:rsid w:val="00863838"/>
    <w:rsid w:val="00863A87"/>
    <w:rsid w:val="00863BB8"/>
    <w:rsid w:val="0086449B"/>
    <w:rsid w:val="0086499A"/>
    <w:rsid w:val="00865880"/>
    <w:rsid w:val="00865FF4"/>
    <w:rsid w:val="00866861"/>
    <w:rsid w:val="00866B36"/>
    <w:rsid w:val="00867729"/>
    <w:rsid w:val="00870282"/>
    <w:rsid w:val="0087102A"/>
    <w:rsid w:val="0087102F"/>
    <w:rsid w:val="0087169E"/>
    <w:rsid w:val="00871941"/>
    <w:rsid w:val="00871B3F"/>
    <w:rsid w:val="00872112"/>
    <w:rsid w:val="008727E2"/>
    <w:rsid w:val="00872C87"/>
    <w:rsid w:val="00873502"/>
    <w:rsid w:val="00874E07"/>
    <w:rsid w:val="008752F9"/>
    <w:rsid w:val="0087531D"/>
    <w:rsid w:val="00875425"/>
    <w:rsid w:val="00875598"/>
    <w:rsid w:val="00875857"/>
    <w:rsid w:val="00875CCB"/>
    <w:rsid w:val="00875CE5"/>
    <w:rsid w:val="008760CF"/>
    <w:rsid w:val="00877343"/>
    <w:rsid w:val="0088028F"/>
    <w:rsid w:val="00880AC5"/>
    <w:rsid w:val="00880CC1"/>
    <w:rsid w:val="00881107"/>
    <w:rsid w:val="00881601"/>
    <w:rsid w:val="00881C03"/>
    <w:rsid w:val="00881F0A"/>
    <w:rsid w:val="008826F2"/>
    <w:rsid w:val="0088271A"/>
    <w:rsid w:val="00883295"/>
    <w:rsid w:val="008856AA"/>
    <w:rsid w:val="008859DE"/>
    <w:rsid w:val="00885E5C"/>
    <w:rsid w:val="00886734"/>
    <w:rsid w:val="00886822"/>
    <w:rsid w:val="00886853"/>
    <w:rsid w:val="0088776A"/>
    <w:rsid w:val="0089151A"/>
    <w:rsid w:val="00891648"/>
    <w:rsid w:val="00891EBA"/>
    <w:rsid w:val="0089259D"/>
    <w:rsid w:val="00892715"/>
    <w:rsid w:val="0089278D"/>
    <w:rsid w:val="00892E06"/>
    <w:rsid w:val="00893056"/>
    <w:rsid w:val="0089364E"/>
    <w:rsid w:val="00893767"/>
    <w:rsid w:val="00894CA0"/>
    <w:rsid w:val="00896241"/>
    <w:rsid w:val="00896C02"/>
    <w:rsid w:val="008971EF"/>
    <w:rsid w:val="008973EF"/>
    <w:rsid w:val="008A026C"/>
    <w:rsid w:val="008A09F6"/>
    <w:rsid w:val="008A2A83"/>
    <w:rsid w:val="008A34A5"/>
    <w:rsid w:val="008A3DB2"/>
    <w:rsid w:val="008A3E99"/>
    <w:rsid w:val="008A5308"/>
    <w:rsid w:val="008A5F88"/>
    <w:rsid w:val="008A653F"/>
    <w:rsid w:val="008A6E3E"/>
    <w:rsid w:val="008A6E87"/>
    <w:rsid w:val="008A723C"/>
    <w:rsid w:val="008A7D75"/>
    <w:rsid w:val="008B094A"/>
    <w:rsid w:val="008B2A25"/>
    <w:rsid w:val="008B3233"/>
    <w:rsid w:val="008B34B9"/>
    <w:rsid w:val="008B38B1"/>
    <w:rsid w:val="008B4200"/>
    <w:rsid w:val="008B4751"/>
    <w:rsid w:val="008B4D68"/>
    <w:rsid w:val="008B5B94"/>
    <w:rsid w:val="008B6C3D"/>
    <w:rsid w:val="008B6E25"/>
    <w:rsid w:val="008B6EEE"/>
    <w:rsid w:val="008B7027"/>
    <w:rsid w:val="008B75CE"/>
    <w:rsid w:val="008C01F4"/>
    <w:rsid w:val="008C0F0C"/>
    <w:rsid w:val="008C274D"/>
    <w:rsid w:val="008C2CB1"/>
    <w:rsid w:val="008C31FF"/>
    <w:rsid w:val="008C3AB1"/>
    <w:rsid w:val="008C472A"/>
    <w:rsid w:val="008C7E30"/>
    <w:rsid w:val="008D15DE"/>
    <w:rsid w:val="008D190D"/>
    <w:rsid w:val="008D1A2D"/>
    <w:rsid w:val="008D238B"/>
    <w:rsid w:val="008D2644"/>
    <w:rsid w:val="008D26CC"/>
    <w:rsid w:val="008D4192"/>
    <w:rsid w:val="008D4386"/>
    <w:rsid w:val="008D527F"/>
    <w:rsid w:val="008D57D4"/>
    <w:rsid w:val="008D5B4F"/>
    <w:rsid w:val="008D5D05"/>
    <w:rsid w:val="008D6026"/>
    <w:rsid w:val="008D71F0"/>
    <w:rsid w:val="008D7539"/>
    <w:rsid w:val="008D7B43"/>
    <w:rsid w:val="008E016F"/>
    <w:rsid w:val="008E0209"/>
    <w:rsid w:val="008E0313"/>
    <w:rsid w:val="008E1176"/>
    <w:rsid w:val="008E11D7"/>
    <w:rsid w:val="008E1A8C"/>
    <w:rsid w:val="008E1D5A"/>
    <w:rsid w:val="008E2B83"/>
    <w:rsid w:val="008E2C37"/>
    <w:rsid w:val="008E331D"/>
    <w:rsid w:val="008E45A0"/>
    <w:rsid w:val="008E4607"/>
    <w:rsid w:val="008E50E3"/>
    <w:rsid w:val="008E5C16"/>
    <w:rsid w:val="008E5DEC"/>
    <w:rsid w:val="008E6866"/>
    <w:rsid w:val="008E7106"/>
    <w:rsid w:val="008E7400"/>
    <w:rsid w:val="008F01E4"/>
    <w:rsid w:val="008F033C"/>
    <w:rsid w:val="008F045B"/>
    <w:rsid w:val="008F04F2"/>
    <w:rsid w:val="008F0C07"/>
    <w:rsid w:val="008F1339"/>
    <w:rsid w:val="008F3AF2"/>
    <w:rsid w:val="008F4861"/>
    <w:rsid w:val="008F4DEC"/>
    <w:rsid w:val="008F50EC"/>
    <w:rsid w:val="008F514F"/>
    <w:rsid w:val="008F5727"/>
    <w:rsid w:val="008F5AAB"/>
    <w:rsid w:val="008F5CC8"/>
    <w:rsid w:val="008F5F29"/>
    <w:rsid w:val="008F75C0"/>
    <w:rsid w:val="00900219"/>
    <w:rsid w:val="0090089B"/>
    <w:rsid w:val="00900C49"/>
    <w:rsid w:val="009013C1"/>
    <w:rsid w:val="00902573"/>
    <w:rsid w:val="00902CB9"/>
    <w:rsid w:val="00902D00"/>
    <w:rsid w:val="009030D1"/>
    <w:rsid w:val="00903323"/>
    <w:rsid w:val="00903359"/>
    <w:rsid w:val="00903462"/>
    <w:rsid w:val="009041E6"/>
    <w:rsid w:val="0090431F"/>
    <w:rsid w:val="009053ED"/>
    <w:rsid w:val="009060D1"/>
    <w:rsid w:val="00907CA2"/>
    <w:rsid w:val="0091021B"/>
    <w:rsid w:val="00910791"/>
    <w:rsid w:val="00910829"/>
    <w:rsid w:val="00911120"/>
    <w:rsid w:val="00911223"/>
    <w:rsid w:val="0091134E"/>
    <w:rsid w:val="00911866"/>
    <w:rsid w:val="00912524"/>
    <w:rsid w:val="00913ACD"/>
    <w:rsid w:val="00913CB6"/>
    <w:rsid w:val="009145DE"/>
    <w:rsid w:val="00914AAE"/>
    <w:rsid w:val="00914E10"/>
    <w:rsid w:val="00914FDE"/>
    <w:rsid w:val="0091526C"/>
    <w:rsid w:val="00915425"/>
    <w:rsid w:val="00915DD4"/>
    <w:rsid w:val="00915E44"/>
    <w:rsid w:val="009161B1"/>
    <w:rsid w:val="009168CC"/>
    <w:rsid w:val="00916C2E"/>
    <w:rsid w:val="00916D33"/>
    <w:rsid w:val="00917671"/>
    <w:rsid w:val="00917CC4"/>
    <w:rsid w:val="00920212"/>
    <w:rsid w:val="00920C0C"/>
    <w:rsid w:val="00921155"/>
    <w:rsid w:val="009217A1"/>
    <w:rsid w:val="00921ADE"/>
    <w:rsid w:val="00921C47"/>
    <w:rsid w:val="00921CE8"/>
    <w:rsid w:val="00921CF7"/>
    <w:rsid w:val="00922278"/>
    <w:rsid w:val="00922B05"/>
    <w:rsid w:val="00922BB2"/>
    <w:rsid w:val="00923BC1"/>
    <w:rsid w:val="00923FEC"/>
    <w:rsid w:val="009249AF"/>
    <w:rsid w:val="00925237"/>
    <w:rsid w:val="00926415"/>
    <w:rsid w:val="009265C6"/>
    <w:rsid w:val="0092692F"/>
    <w:rsid w:val="00926FA1"/>
    <w:rsid w:val="00927C7A"/>
    <w:rsid w:val="00927D49"/>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5F4C"/>
    <w:rsid w:val="0093693B"/>
    <w:rsid w:val="00936FF8"/>
    <w:rsid w:val="009372A4"/>
    <w:rsid w:val="00937CCE"/>
    <w:rsid w:val="0094031D"/>
    <w:rsid w:val="00940A21"/>
    <w:rsid w:val="00940BB2"/>
    <w:rsid w:val="00941571"/>
    <w:rsid w:val="00941859"/>
    <w:rsid w:val="00941B3A"/>
    <w:rsid w:val="009422F5"/>
    <w:rsid w:val="00942E69"/>
    <w:rsid w:val="00943109"/>
    <w:rsid w:val="00943EF7"/>
    <w:rsid w:val="0094445B"/>
    <w:rsid w:val="00944821"/>
    <w:rsid w:val="00944B2D"/>
    <w:rsid w:val="00945601"/>
    <w:rsid w:val="00946726"/>
    <w:rsid w:val="009476A1"/>
    <w:rsid w:val="00947A2F"/>
    <w:rsid w:val="00947EF1"/>
    <w:rsid w:val="0095071C"/>
    <w:rsid w:val="00950FDF"/>
    <w:rsid w:val="009519BE"/>
    <w:rsid w:val="00952BA3"/>
    <w:rsid w:val="0095360C"/>
    <w:rsid w:val="00953DD4"/>
    <w:rsid w:val="009544F2"/>
    <w:rsid w:val="00954D11"/>
    <w:rsid w:val="0095533A"/>
    <w:rsid w:val="009555AA"/>
    <w:rsid w:val="00955C25"/>
    <w:rsid w:val="009569E1"/>
    <w:rsid w:val="00956E57"/>
    <w:rsid w:val="009579F6"/>
    <w:rsid w:val="00957A7B"/>
    <w:rsid w:val="00960100"/>
    <w:rsid w:val="00960863"/>
    <w:rsid w:val="00960A12"/>
    <w:rsid w:val="00960F14"/>
    <w:rsid w:val="009610C5"/>
    <w:rsid w:val="009610CB"/>
    <w:rsid w:val="00961F1F"/>
    <w:rsid w:val="009625D6"/>
    <w:rsid w:val="00963170"/>
    <w:rsid w:val="009636C2"/>
    <w:rsid w:val="009637BB"/>
    <w:rsid w:val="009638BA"/>
    <w:rsid w:val="009641D7"/>
    <w:rsid w:val="00964A07"/>
    <w:rsid w:val="00965CBB"/>
    <w:rsid w:val="00966562"/>
    <w:rsid w:val="00966736"/>
    <w:rsid w:val="00966A93"/>
    <w:rsid w:val="009670CD"/>
    <w:rsid w:val="009670E1"/>
    <w:rsid w:val="00967620"/>
    <w:rsid w:val="009676A1"/>
    <w:rsid w:val="0096799B"/>
    <w:rsid w:val="00967A1A"/>
    <w:rsid w:val="00967E1A"/>
    <w:rsid w:val="00967F93"/>
    <w:rsid w:val="00970AC8"/>
    <w:rsid w:val="00970C1D"/>
    <w:rsid w:val="00971272"/>
    <w:rsid w:val="00971383"/>
    <w:rsid w:val="00971936"/>
    <w:rsid w:val="00971968"/>
    <w:rsid w:val="00971F1A"/>
    <w:rsid w:val="00972417"/>
    <w:rsid w:val="00972BF4"/>
    <w:rsid w:val="00972D91"/>
    <w:rsid w:val="0097321F"/>
    <w:rsid w:val="00973CAB"/>
    <w:rsid w:val="0097413E"/>
    <w:rsid w:val="0097419D"/>
    <w:rsid w:val="00974923"/>
    <w:rsid w:val="00974ECF"/>
    <w:rsid w:val="00974FC6"/>
    <w:rsid w:val="00975034"/>
    <w:rsid w:val="00976613"/>
    <w:rsid w:val="00976900"/>
    <w:rsid w:val="00976A95"/>
    <w:rsid w:val="00976D2B"/>
    <w:rsid w:val="00976FD5"/>
    <w:rsid w:val="00977410"/>
    <w:rsid w:val="009808C5"/>
    <w:rsid w:val="009819DB"/>
    <w:rsid w:val="00982FE7"/>
    <w:rsid w:val="009835CE"/>
    <w:rsid w:val="00983740"/>
    <w:rsid w:val="0098392A"/>
    <w:rsid w:val="00983E96"/>
    <w:rsid w:val="0098469D"/>
    <w:rsid w:val="00984B6A"/>
    <w:rsid w:val="0098537C"/>
    <w:rsid w:val="009858A9"/>
    <w:rsid w:val="009860CA"/>
    <w:rsid w:val="00986193"/>
    <w:rsid w:val="00987203"/>
    <w:rsid w:val="0098749D"/>
    <w:rsid w:val="0099005A"/>
    <w:rsid w:val="00991CEF"/>
    <w:rsid w:val="009921F5"/>
    <w:rsid w:val="00992FCD"/>
    <w:rsid w:val="00993255"/>
    <w:rsid w:val="009933A1"/>
    <w:rsid w:val="00993723"/>
    <w:rsid w:val="00993B13"/>
    <w:rsid w:val="009945DD"/>
    <w:rsid w:val="00994A0C"/>
    <w:rsid w:val="00994B5C"/>
    <w:rsid w:val="009958C1"/>
    <w:rsid w:val="00995A6E"/>
    <w:rsid w:val="00996A23"/>
    <w:rsid w:val="00996D40"/>
    <w:rsid w:val="00997447"/>
    <w:rsid w:val="009979C6"/>
    <w:rsid w:val="00997CE6"/>
    <w:rsid w:val="00997D5A"/>
    <w:rsid w:val="009A0065"/>
    <w:rsid w:val="009A054F"/>
    <w:rsid w:val="009A083C"/>
    <w:rsid w:val="009A0886"/>
    <w:rsid w:val="009A13AD"/>
    <w:rsid w:val="009A1413"/>
    <w:rsid w:val="009A1475"/>
    <w:rsid w:val="009A2124"/>
    <w:rsid w:val="009A25C4"/>
    <w:rsid w:val="009A25CC"/>
    <w:rsid w:val="009A2750"/>
    <w:rsid w:val="009A2A13"/>
    <w:rsid w:val="009A2CD8"/>
    <w:rsid w:val="009A2CDD"/>
    <w:rsid w:val="009A3210"/>
    <w:rsid w:val="009A3BB1"/>
    <w:rsid w:val="009A42FC"/>
    <w:rsid w:val="009A4366"/>
    <w:rsid w:val="009A4390"/>
    <w:rsid w:val="009A4591"/>
    <w:rsid w:val="009A46AE"/>
    <w:rsid w:val="009A48CD"/>
    <w:rsid w:val="009A4FB5"/>
    <w:rsid w:val="009A571A"/>
    <w:rsid w:val="009A5AF1"/>
    <w:rsid w:val="009A5B66"/>
    <w:rsid w:val="009A7193"/>
    <w:rsid w:val="009A7F2E"/>
    <w:rsid w:val="009B0064"/>
    <w:rsid w:val="009B0448"/>
    <w:rsid w:val="009B13F1"/>
    <w:rsid w:val="009B144C"/>
    <w:rsid w:val="009B1641"/>
    <w:rsid w:val="009B182B"/>
    <w:rsid w:val="009B1EA5"/>
    <w:rsid w:val="009B1EE4"/>
    <w:rsid w:val="009B2CEC"/>
    <w:rsid w:val="009B305C"/>
    <w:rsid w:val="009B36E4"/>
    <w:rsid w:val="009B3EED"/>
    <w:rsid w:val="009B41C4"/>
    <w:rsid w:val="009B451C"/>
    <w:rsid w:val="009B4870"/>
    <w:rsid w:val="009B5A99"/>
    <w:rsid w:val="009B69BB"/>
    <w:rsid w:val="009B7208"/>
    <w:rsid w:val="009B7310"/>
    <w:rsid w:val="009B7F8D"/>
    <w:rsid w:val="009C0DA7"/>
    <w:rsid w:val="009C1817"/>
    <w:rsid w:val="009C18B3"/>
    <w:rsid w:val="009C31B3"/>
    <w:rsid w:val="009C35EF"/>
    <w:rsid w:val="009C365B"/>
    <w:rsid w:val="009C4A89"/>
    <w:rsid w:val="009C4B17"/>
    <w:rsid w:val="009C5044"/>
    <w:rsid w:val="009C58F6"/>
    <w:rsid w:val="009C6152"/>
    <w:rsid w:val="009C631C"/>
    <w:rsid w:val="009C6EF1"/>
    <w:rsid w:val="009D01F6"/>
    <w:rsid w:val="009D176B"/>
    <w:rsid w:val="009D27CC"/>
    <w:rsid w:val="009D4969"/>
    <w:rsid w:val="009D4B46"/>
    <w:rsid w:val="009D4C46"/>
    <w:rsid w:val="009D5FFC"/>
    <w:rsid w:val="009D6810"/>
    <w:rsid w:val="009D6879"/>
    <w:rsid w:val="009D6A82"/>
    <w:rsid w:val="009D6ABA"/>
    <w:rsid w:val="009D6AFF"/>
    <w:rsid w:val="009D6B61"/>
    <w:rsid w:val="009D6BD1"/>
    <w:rsid w:val="009D722E"/>
    <w:rsid w:val="009D7842"/>
    <w:rsid w:val="009D7EB3"/>
    <w:rsid w:val="009E010B"/>
    <w:rsid w:val="009E0560"/>
    <w:rsid w:val="009E0CB8"/>
    <w:rsid w:val="009E1010"/>
    <w:rsid w:val="009E15F1"/>
    <w:rsid w:val="009E44AB"/>
    <w:rsid w:val="009E454A"/>
    <w:rsid w:val="009E4AF1"/>
    <w:rsid w:val="009E5B21"/>
    <w:rsid w:val="009E5BE0"/>
    <w:rsid w:val="009E67BB"/>
    <w:rsid w:val="009E6B7C"/>
    <w:rsid w:val="009E6C31"/>
    <w:rsid w:val="009E7B16"/>
    <w:rsid w:val="009F087B"/>
    <w:rsid w:val="009F2A6D"/>
    <w:rsid w:val="009F3402"/>
    <w:rsid w:val="009F38AE"/>
    <w:rsid w:val="009F3965"/>
    <w:rsid w:val="009F3ABD"/>
    <w:rsid w:val="009F3F59"/>
    <w:rsid w:val="009F41F3"/>
    <w:rsid w:val="009F4B6C"/>
    <w:rsid w:val="009F4C05"/>
    <w:rsid w:val="009F5163"/>
    <w:rsid w:val="009F53BE"/>
    <w:rsid w:val="009F64E6"/>
    <w:rsid w:val="009F6E24"/>
    <w:rsid w:val="009F739E"/>
    <w:rsid w:val="00A0013F"/>
    <w:rsid w:val="00A0055E"/>
    <w:rsid w:val="00A00ABE"/>
    <w:rsid w:val="00A00DB4"/>
    <w:rsid w:val="00A02379"/>
    <w:rsid w:val="00A0254C"/>
    <w:rsid w:val="00A026C5"/>
    <w:rsid w:val="00A02A83"/>
    <w:rsid w:val="00A03C4F"/>
    <w:rsid w:val="00A04115"/>
    <w:rsid w:val="00A0456A"/>
    <w:rsid w:val="00A0773D"/>
    <w:rsid w:val="00A07A57"/>
    <w:rsid w:val="00A07AED"/>
    <w:rsid w:val="00A10DD5"/>
    <w:rsid w:val="00A115FC"/>
    <w:rsid w:val="00A11A8C"/>
    <w:rsid w:val="00A124E9"/>
    <w:rsid w:val="00A13CB8"/>
    <w:rsid w:val="00A14C1B"/>
    <w:rsid w:val="00A15B45"/>
    <w:rsid w:val="00A15B73"/>
    <w:rsid w:val="00A15F12"/>
    <w:rsid w:val="00A16B4F"/>
    <w:rsid w:val="00A17CA3"/>
    <w:rsid w:val="00A200BB"/>
    <w:rsid w:val="00A204D4"/>
    <w:rsid w:val="00A20808"/>
    <w:rsid w:val="00A20E83"/>
    <w:rsid w:val="00A216A4"/>
    <w:rsid w:val="00A2177C"/>
    <w:rsid w:val="00A22C74"/>
    <w:rsid w:val="00A230DA"/>
    <w:rsid w:val="00A23296"/>
    <w:rsid w:val="00A237FE"/>
    <w:rsid w:val="00A23E7D"/>
    <w:rsid w:val="00A24E01"/>
    <w:rsid w:val="00A24E41"/>
    <w:rsid w:val="00A2501A"/>
    <w:rsid w:val="00A260FA"/>
    <w:rsid w:val="00A26BFB"/>
    <w:rsid w:val="00A27065"/>
    <w:rsid w:val="00A27B0E"/>
    <w:rsid w:val="00A3049C"/>
    <w:rsid w:val="00A30FCC"/>
    <w:rsid w:val="00A31873"/>
    <w:rsid w:val="00A31B46"/>
    <w:rsid w:val="00A322CA"/>
    <w:rsid w:val="00A33AC2"/>
    <w:rsid w:val="00A33E9C"/>
    <w:rsid w:val="00A34C44"/>
    <w:rsid w:val="00A34E46"/>
    <w:rsid w:val="00A34F38"/>
    <w:rsid w:val="00A3568F"/>
    <w:rsid w:val="00A357C5"/>
    <w:rsid w:val="00A35E47"/>
    <w:rsid w:val="00A35FD5"/>
    <w:rsid w:val="00A365A0"/>
    <w:rsid w:val="00A367BC"/>
    <w:rsid w:val="00A368FC"/>
    <w:rsid w:val="00A36BB7"/>
    <w:rsid w:val="00A36D63"/>
    <w:rsid w:val="00A400DF"/>
    <w:rsid w:val="00A4075B"/>
    <w:rsid w:val="00A40DCD"/>
    <w:rsid w:val="00A40FA1"/>
    <w:rsid w:val="00A410D6"/>
    <w:rsid w:val="00A426F1"/>
    <w:rsid w:val="00A42794"/>
    <w:rsid w:val="00A4310C"/>
    <w:rsid w:val="00A43229"/>
    <w:rsid w:val="00A43823"/>
    <w:rsid w:val="00A4494C"/>
    <w:rsid w:val="00A4627E"/>
    <w:rsid w:val="00A47758"/>
    <w:rsid w:val="00A47D89"/>
    <w:rsid w:val="00A47FF9"/>
    <w:rsid w:val="00A503F8"/>
    <w:rsid w:val="00A51288"/>
    <w:rsid w:val="00A51D09"/>
    <w:rsid w:val="00A51D99"/>
    <w:rsid w:val="00A51F74"/>
    <w:rsid w:val="00A522D9"/>
    <w:rsid w:val="00A52FDB"/>
    <w:rsid w:val="00A533C5"/>
    <w:rsid w:val="00A538F1"/>
    <w:rsid w:val="00A551EF"/>
    <w:rsid w:val="00A553F9"/>
    <w:rsid w:val="00A55E25"/>
    <w:rsid w:val="00A56981"/>
    <w:rsid w:val="00A56D7D"/>
    <w:rsid w:val="00A56DEF"/>
    <w:rsid w:val="00A5702E"/>
    <w:rsid w:val="00A57226"/>
    <w:rsid w:val="00A57256"/>
    <w:rsid w:val="00A577A7"/>
    <w:rsid w:val="00A57B10"/>
    <w:rsid w:val="00A60259"/>
    <w:rsid w:val="00A60627"/>
    <w:rsid w:val="00A6074F"/>
    <w:rsid w:val="00A6187E"/>
    <w:rsid w:val="00A6279E"/>
    <w:rsid w:val="00A62F1F"/>
    <w:rsid w:val="00A634AB"/>
    <w:rsid w:val="00A63759"/>
    <w:rsid w:val="00A643D2"/>
    <w:rsid w:val="00A64447"/>
    <w:rsid w:val="00A6471C"/>
    <w:rsid w:val="00A649DF"/>
    <w:rsid w:val="00A65211"/>
    <w:rsid w:val="00A65B4F"/>
    <w:rsid w:val="00A65B84"/>
    <w:rsid w:val="00A65CD4"/>
    <w:rsid w:val="00A65FE3"/>
    <w:rsid w:val="00A66276"/>
    <w:rsid w:val="00A66B7C"/>
    <w:rsid w:val="00A66CA1"/>
    <w:rsid w:val="00A67211"/>
    <w:rsid w:val="00A675BF"/>
    <w:rsid w:val="00A67AE3"/>
    <w:rsid w:val="00A705EC"/>
    <w:rsid w:val="00A7072D"/>
    <w:rsid w:val="00A70A20"/>
    <w:rsid w:val="00A70FA7"/>
    <w:rsid w:val="00A7133D"/>
    <w:rsid w:val="00A714EC"/>
    <w:rsid w:val="00A71EDF"/>
    <w:rsid w:val="00A72229"/>
    <w:rsid w:val="00A73918"/>
    <w:rsid w:val="00A7392E"/>
    <w:rsid w:val="00A7426E"/>
    <w:rsid w:val="00A74ECD"/>
    <w:rsid w:val="00A76481"/>
    <w:rsid w:val="00A768B3"/>
    <w:rsid w:val="00A768C0"/>
    <w:rsid w:val="00A77532"/>
    <w:rsid w:val="00A77639"/>
    <w:rsid w:val="00A77E97"/>
    <w:rsid w:val="00A81FCB"/>
    <w:rsid w:val="00A82163"/>
    <w:rsid w:val="00A823DB"/>
    <w:rsid w:val="00A82872"/>
    <w:rsid w:val="00A82AFC"/>
    <w:rsid w:val="00A8319D"/>
    <w:rsid w:val="00A8350F"/>
    <w:rsid w:val="00A8382D"/>
    <w:rsid w:val="00A83E2D"/>
    <w:rsid w:val="00A851FA"/>
    <w:rsid w:val="00A85E31"/>
    <w:rsid w:val="00A85F36"/>
    <w:rsid w:val="00A86051"/>
    <w:rsid w:val="00A86D26"/>
    <w:rsid w:val="00A870FA"/>
    <w:rsid w:val="00A876DC"/>
    <w:rsid w:val="00A877AC"/>
    <w:rsid w:val="00A87A9B"/>
    <w:rsid w:val="00A9040A"/>
    <w:rsid w:val="00A910BA"/>
    <w:rsid w:val="00A91E0A"/>
    <w:rsid w:val="00A92D8D"/>
    <w:rsid w:val="00A93C77"/>
    <w:rsid w:val="00A93E02"/>
    <w:rsid w:val="00A94A5A"/>
    <w:rsid w:val="00A94BD0"/>
    <w:rsid w:val="00A94E4A"/>
    <w:rsid w:val="00A960EA"/>
    <w:rsid w:val="00A96A70"/>
    <w:rsid w:val="00A96DD7"/>
    <w:rsid w:val="00A97081"/>
    <w:rsid w:val="00A97526"/>
    <w:rsid w:val="00A97CE5"/>
    <w:rsid w:val="00AA046A"/>
    <w:rsid w:val="00AA04C9"/>
    <w:rsid w:val="00AA0666"/>
    <w:rsid w:val="00AA0FB6"/>
    <w:rsid w:val="00AA18ED"/>
    <w:rsid w:val="00AA1E68"/>
    <w:rsid w:val="00AA23EA"/>
    <w:rsid w:val="00AA24AE"/>
    <w:rsid w:val="00AA24B8"/>
    <w:rsid w:val="00AA25AB"/>
    <w:rsid w:val="00AA3FEE"/>
    <w:rsid w:val="00AA46EB"/>
    <w:rsid w:val="00AA53D4"/>
    <w:rsid w:val="00AA57A7"/>
    <w:rsid w:val="00AA5840"/>
    <w:rsid w:val="00AA5964"/>
    <w:rsid w:val="00AA6CC8"/>
    <w:rsid w:val="00AA794B"/>
    <w:rsid w:val="00AB0E66"/>
    <w:rsid w:val="00AB126E"/>
    <w:rsid w:val="00AB13C4"/>
    <w:rsid w:val="00AB13CD"/>
    <w:rsid w:val="00AB1BB2"/>
    <w:rsid w:val="00AB1E61"/>
    <w:rsid w:val="00AB2B99"/>
    <w:rsid w:val="00AB2D14"/>
    <w:rsid w:val="00AB3618"/>
    <w:rsid w:val="00AB3F13"/>
    <w:rsid w:val="00AB3FF7"/>
    <w:rsid w:val="00AB4DFA"/>
    <w:rsid w:val="00AB545A"/>
    <w:rsid w:val="00AB56A3"/>
    <w:rsid w:val="00AB5A43"/>
    <w:rsid w:val="00AB62F3"/>
    <w:rsid w:val="00AB6A7B"/>
    <w:rsid w:val="00AB6E2B"/>
    <w:rsid w:val="00AB7891"/>
    <w:rsid w:val="00AB7CB8"/>
    <w:rsid w:val="00AC03F2"/>
    <w:rsid w:val="00AC08A2"/>
    <w:rsid w:val="00AC10B3"/>
    <w:rsid w:val="00AC177B"/>
    <w:rsid w:val="00AC2000"/>
    <w:rsid w:val="00AC2A9D"/>
    <w:rsid w:val="00AC2BE0"/>
    <w:rsid w:val="00AC330F"/>
    <w:rsid w:val="00AC39AC"/>
    <w:rsid w:val="00AC4511"/>
    <w:rsid w:val="00AC4732"/>
    <w:rsid w:val="00AC4850"/>
    <w:rsid w:val="00AC4FAD"/>
    <w:rsid w:val="00AC5906"/>
    <w:rsid w:val="00AC65F9"/>
    <w:rsid w:val="00AC7DC3"/>
    <w:rsid w:val="00AD03E4"/>
    <w:rsid w:val="00AD0E1A"/>
    <w:rsid w:val="00AD0E57"/>
    <w:rsid w:val="00AD0F4C"/>
    <w:rsid w:val="00AD11D4"/>
    <w:rsid w:val="00AD1D2C"/>
    <w:rsid w:val="00AD23D0"/>
    <w:rsid w:val="00AD283D"/>
    <w:rsid w:val="00AD3911"/>
    <w:rsid w:val="00AD4A18"/>
    <w:rsid w:val="00AD4F40"/>
    <w:rsid w:val="00AD53F9"/>
    <w:rsid w:val="00AD5AE8"/>
    <w:rsid w:val="00AD6693"/>
    <w:rsid w:val="00AD69E3"/>
    <w:rsid w:val="00AD6B03"/>
    <w:rsid w:val="00AD6FE3"/>
    <w:rsid w:val="00AD755B"/>
    <w:rsid w:val="00AD7BD4"/>
    <w:rsid w:val="00AE05FB"/>
    <w:rsid w:val="00AE1089"/>
    <w:rsid w:val="00AE15E1"/>
    <w:rsid w:val="00AE172A"/>
    <w:rsid w:val="00AE18FA"/>
    <w:rsid w:val="00AE196A"/>
    <w:rsid w:val="00AE1DB5"/>
    <w:rsid w:val="00AE2465"/>
    <w:rsid w:val="00AE25F2"/>
    <w:rsid w:val="00AE2D0E"/>
    <w:rsid w:val="00AE2F50"/>
    <w:rsid w:val="00AE33BE"/>
    <w:rsid w:val="00AE38B2"/>
    <w:rsid w:val="00AE3B77"/>
    <w:rsid w:val="00AE3F31"/>
    <w:rsid w:val="00AE40BE"/>
    <w:rsid w:val="00AE45A1"/>
    <w:rsid w:val="00AE49E7"/>
    <w:rsid w:val="00AE4D38"/>
    <w:rsid w:val="00AE4D59"/>
    <w:rsid w:val="00AE5076"/>
    <w:rsid w:val="00AE54F2"/>
    <w:rsid w:val="00AE558D"/>
    <w:rsid w:val="00AE56F1"/>
    <w:rsid w:val="00AE585D"/>
    <w:rsid w:val="00AE5F19"/>
    <w:rsid w:val="00AE6053"/>
    <w:rsid w:val="00AE63A5"/>
    <w:rsid w:val="00AE6B03"/>
    <w:rsid w:val="00AE7067"/>
    <w:rsid w:val="00AE7428"/>
    <w:rsid w:val="00AE7A84"/>
    <w:rsid w:val="00AE7DEA"/>
    <w:rsid w:val="00AF0385"/>
    <w:rsid w:val="00AF0A63"/>
    <w:rsid w:val="00AF0A81"/>
    <w:rsid w:val="00AF0FAA"/>
    <w:rsid w:val="00AF1B6C"/>
    <w:rsid w:val="00AF1CAA"/>
    <w:rsid w:val="00AF1F77"/>
    <w:rsid w:val="00AF2A87"/>
    <w:rsid w:val="00AF2D87"/>
    <w:rsid w:val="00AF3156"/>
    <w:rsid w:val="00AF6590"/>
    <w:rsid w:val="00AF6AA2"/>
    <w:rsid w:val="00AF6CFB"/>
    <w:rsid w:val="00AF6E57"/>
    <w:rsid w:val="00AF7400"/>
    <w:rsid w:val="00AF7E8D"/>
    <w:rsid w:val="00AF7F92"/>
    <w:rsid w:val="00B01005"/>
    <w:rsid w:val="00B0110C"/>
    <w:rsid w:val="00B02686"/>
    <w:rsid w:val="00B029F0"/>
    <w:rsid w:val="00B02AD2"/>
    <w:rsid w:val="00B03497"/>
    <w:rsid w:val="00B03A58"/>
    <w:rsid w:val="00B03BAE"/>
    <w:rsid w:val="00B03BEA"/>
    <w:rsid w:val="00B04622"/>
    <w:rsid w:val="00B0524C"/>
    <w:rsid w:val="00B052F0"/>
    <w:rsid w:val="00B0550C"/>
    <w:rsid w:val="00B0658A"/>
    <w:rsid w:val="00B06680"/>
    <w:rsid w:val="00B06CC1"/>
    <w:rsid w:val="00B07031"/>
    <w:rsid w:val="00B07526"/>
    <w:rsid w:val="00B07690"/>
    <w:rsid w:val="00B0770C"/>
    <w:rsid w:val="00B077C9"/>
    <w:rsid w:val="00B078FE"/>
    <w:rsid w:val="00B0793B"/>
    <w:rsid w:val="00B11354"/>
    <w:rsid w:val="00B113B0"/>
    <w:rsid w:val="00B11B5D"/>
    <w:rsid w:val="00B11D9B"/>
    <w:rsid w:val="00B12040"/>
    <w:rsid w:val="00B12EAA"/>
    <w:rsid w:val="00B12F11"/>
    <w:rsid w:val="00B13000"/>
    <w:rsid w:val="00B1319B"/>
    <w:rsid w:val="00B13AF7"/>
    <w:rsid w:val="00B13DBD"/>
    <w:rsid w:val="00B14519"/>
    <w:rsid w:val="00B14B94"/>
    <w:rsid w:val="00B15C38"/>
    <w:rsid w:val="00B160EB"/>
    <w:rsid w:val="00B162B2"/>
    <w:rsid w:val="00B166E9"/>
    <w:rsid w:val="00B16A24"/>
    <w:rsid w:val="00B178FE"/>
    <w:rsid w:val="00B200A2"/>
    <w:rsid w:val="00B202D3"/>
    <w:rsid w:val="00B207E8"/>
    <w:rsid w:val="00B2086C"/>
    <w:rsid w:val="00B20FA1"/>
    <w:rsid w:val="00B2162A"/>
    <w:rsid w:val="00B218E0"/>
    <w:rsid w:val="00B219F4"/>
    <w:rsid w:val="00B220A6"/>
    <w:rsid w:val="00B23632"/>
    <w:rsid w:val="00B23FC8"/>
    <w:rsid w:val="00B2411B"/>
    <w:rsid w:val="00B256F5"/>
    <w:rsid w:val="00B26EFF"/>
    <w:rsid w:val="00B2722E"/>
    <w:rsid w:val="00B27B2E"/>
    <w:rsid w:val="00B27B66"/>
    <w:rsid w:val="00B308CA"/>
    <w:rsid w:val="00B31AFC"/>
    <w:rsid w:val="00B33CB8"/>
    <w:rsid w:val="00B33D86"/>
    <w:rsid w:val="00B34180"/>
    <w:rsid w:val="00B34882"/>
    <w:rsid w:val="00B35912"/>
    <w:rsid w:val="00B35D4F"/>
    <w:rsid w:val="00B36105"/>
    <w:rsid w:val="00B37020"/>
    <w:rsid w:val="00B372AA"/>
    <w:rsid w:val="00B375AF"/>
    <w:rsid w:val="00B37CE2"/>
    <w:rsid w:val="00B37D8B"/>
    <w:rsid w:val="00B37F87"/>
    <w:rsid w:val="00B40B3F"/>
    <w:rsid w:val="00B414E7"/>
    <w:rsid w:val="00B41800"/>
    <w:rsid w:val="00B42394"/>
    <w:rsid w:val="00B429F8"/>
    <w:rsid w:val="00B429F9"/>
    <w:rsid w:val="00B430D3"/>
    <w:rsid w:val="00B4428F"/>
    <w:rsid w:val="00B44B55"/>
    <w:rsid w:val="00B44F2D"/>
    <w:rsid w:val="00B4548E"/>
    <w:rsid w:val="00B454FA"/>
    <w:rsid w:val="00B45553"/>
    <w:rsid w:val="00B45799"/>
    <w:rsid w:val="00B46CCA"/>
    <w:rsid w:val="00B46E5B"/>
    <w:rsid w:val="00B47718"/>
    <w:rsid w:val="00B5145D"/>
    <w:rsid w:val="00B515C0"/>
    <w:rsid w:val="00B5178A"/>
    <w:rsid w:val="00B51F61"/>
    <w:rsid w:val="00B52852"/>
    <w:rsid w:val="00B52DC7"/>
    <w:rsid w:val="00B5355E"/>
    <w:rsid w:val="00B537A5"/>
    <w:rsid w:val="00B53F02"/>
    <w:rsid w:val="00B55095"/>
    <w:rsid w:val="00B550C2"/>
    <w:rsid w:val="00B5510B"/>
    <w:rsid w:val="00B5573C"/>
    <w:rsid w:val="00B55741"/>
    <w:rsid w:val="00B558D0"/>
    <w:rsid w:val="00B55DCF"/>
    <w:rsid w:val="00B561FC"/>
    <w:rsid w:val="00B565DE"/>
    <w:rsid w:val="00B57A26"/>
    <w:rsid w:val="00B608D1"/>
    <w:rsid w:val="00B619A5"/>
    <w:rsid w:val="00B626CF"/>
    <w:rsid w:val="00B6318E"/>
    <w:rsid w:val="00B631E4"/>
    <w:rsid w:val="00B633A9"/>
    <w:rsid w:val="00B639C3"/>
    <w:rsid w:val="00B63C08"/>
    <w:rsid w:val="00B64925"/>
    <w:rsid w:val="00B65175"/>
    <w:rsid w:val="00B65DAC"/>
    <w:rsid w:val="00B6796B"/>
    <w:rsid w:val="00B67AC0"/>
    <w:rsid w:val="00B67B3C"/>
    <w:rsid w:val="00B67CDF"/>
    <w:rsid w:val="00B70130"/>
    <w:rsid w:val="00B70830"/>
    <w:rsid w:val="00B70E08"/>
    <w:rsid w:val="00B71917"/>
    <w:rsid w:val="00B725C8"/>
    <w:rsid w:val="00B72F99"/>
    <w:rsid w:val="00B7436E"/>
    <w:rsid w:val="00B75E41"/>
    <w:rsid w:val="00B760F7"/>
    <w:rsid w:val="00B760FC"/>
    <w:rsid w:val="00B762D7"/>
    <w:rsid w:val="00B771EF"/>
    <w:rsid w:val="00B774CB"/>
    <w:rsid w:val="00B80109"/>
    <w:rsid w:val="00B811C4"/>
    <w:rsid w:val="00B824AF"/>
    <w:rsid w:val="00B825A9"/>
    <w:rsid w:val="00B82B2D"/>
    <w:rsid w:val="00B83E60"/>
    <w:rsid w:val="00B84057"/>
    <w:rsid w:val="00B848CF"/>
    <w:rsid w:val="00B85043"/>
    <w:rsid w:val="00B86531"/>
    <w:rsid w:val="00B87773"/>
    <w:rsid w:val="00B9093B"/>
    <w:rsid w:val="00B90FFF"/>
    <w:rsid w:val="00B914C4"/>
    <w:rsid w:val="00B91B43"/>
    <w:rsid w:val="00B91E96"/>
    <w:rsid w:val="00B93492"/>
    <w:rsid w:val="00B936EA"/>
    <w:rsid w:val="00B9455B"/>
    <w:rsid w:val="00B94CC4"/>
    <w:rsid w:val="00B9648C"/>
    <w:rsid w:val="00B966AD"/>
    <w:rsid w:val="00B969EA"/>
    <w:rsid w:val="00B97B53"/>
    <w:rsid w:val="00B97FA0"/>
    <w:rsid w:val="00BA014B"/>
    <w:rsid w:val="00BA0203"/>
    <w:rsid w:val="00BA036D"/>
    <w:rsid w:val="00BA0504"/>
    <w:rsid w:val="00BA0CA4"/>
    <w:rsid w:val="00BA0E3E"/>
    <w:rsid w:val="00BA14F0"/>
    <w:rsid w:val="00BA17B7"/>
    <w:rsid w:val="00BA21C6"/>
    <w:rsid w:val="00BA240F"/>
    <w:rsid w:val="00BA2710"/>
    <w:rsid w:val="00BA375A"/>
    <w:rsid w:val="00BA37F1"/>
    <w:rsid w:val="00BA448F"/>
    <w:rsid w:val="00BA51E6"/>
    <w:rsid w:val="00BA5680"/>
    <w:rsid w:val="00BA5DE5"/>
    <w:rsid w:val="00BA66FE"/>
    <w:rsid w:val="00BA6735"/>
    <w:rsid w:val="00BA6EC7"/>
    <w:rsid w:val="00BB0C66"/>
    <w:rsid w:val="00BB1326"/>
    <w:rsid w:val="00BB17FA"/>
    <w:rsid w:val="00BB1D9E"/>
    <w:rsid w:val="00BB2383"/>
    <w:rsid w:val="00BB356C"/>
    <w:rsid w:val="00BB3A0C"/>
    <w:rsid w:val="00BB3CB2"/>
    <w:rsid w:val="00BB416A"/>
    <w:rsid w:val="00BB42B5"/>
    <w:rsid w:val="00BB4A2B"/>
    <w:rsid w:val="00BB4DA2"/>
    <w:rsid w:val="00BB5109"/>
    <w:rsid w:val="00BB6348"/>
    <w:rsid w:val="00BB7417"/>
    <w:rsid w:val="00BB7C04"/>
    <w:rsid w:val="00BB7E6A"/>
    <w:rsid w:val="00BC023E"/>
    <w:rsid w:val="00BC0406"/>
    <w:rsid w:val="00BC0C0D"/>
    <w:rsid w:val="00BC0C7C"/>
    <w:rsid w:val="00BC0E68"/>
    <w:rsid w:val="00BC14A2"/>
    <w:rsid w:val="00BC179B"/>
    <w:rsid w:val="00BC185C"/>
    <w:rsid w:val="00BC19F1"/>
    <w:rsid w:val="00BC1A2D"/>
    <w:rsid w:val="00BC2029"/>
    <w:rsid w:val="00BC306D"/>
    <w:rsid w:val="00BC4365"/>
    <w:rsid w:val="00BC48A0"/>
    <w:rsid w:val="00BC4BE1"/>
    <w:rsid w:val="00BC52AA"/>
    <w:rsid w:val="00BC5A4D"/>
    <w:rsid w:val="00BC5C2C"/>
    <w:rsid w:val="00BD106D"/>
    <w:rsid w:val="00BD1DEA"/>
    <w:rsid w:val="00BD22BD"/>
    <w:rsid w:val="00BD23FE"/>
    <w:rsid w:val="00BD245D"/>
    <w:rsid w:val="00BD3687"/>
    <w:rsid w:val="00BD3A81"/>
    <w:rsid w:val="00BD3C22"/>
    <w:rsid w:val="00BD4607"/>
    <w:rsid w:val="00BD4FEC"/>
    <w:rsid w:val="00BD5233"/>
    <w:rsid w:val="00BD5536"/>
    <w:rsid w:val="00BD5783"/>
    <w:rsid w:val="00BD5A40"/>
    <w:rsid w:val="00BD609B"/>
    <w:rsid w:val="00BD6CF7"/>
    <w:rsid w:val="00BD757E"/>
    <w:rsid w:val="00BD77C9"/>
    <w:rsid w:val="00BD7E78"/>
    <w:rsid w:val="00BE238F"/>
    <w:rsid w:val="00BE2654"/>
    <w:rsid w:val="00BE29F5"/>
    <w:rsid w:val="00BE326D"/>
    <w:rsid w:val="00BE4091"/>
    <w:rsid w:val="00BE50E8"/>
    <w:rsid w:val="00BE5A7E"/>
    <w:rsid w:val="00BE63B2"/>
    <w:rsid w:val="00BE65E9"/>
    <w:rsid w:val="00BE7495"/>
    <w:rsid w:val="00BE7E91"/>
    <w:rsid w:val="00BE7F26"/>
    <w:rsid w:val="00BF0314"/>
    <w:rsid w:val="00BF0D05"/>
    <w:rsid w:val="00BF0E2C"/>
    <w:rsid w:val="00BF1967"/>
    <w:rsid w:val="00BF227B"/>
    <w:rsid w:val="00BF3842"/>
    <w:rsid w:val="00BF3D1D"/>
    <w:rsid w:val="00BF54A9"/>
    <w:rsid w:val="00BF5E0A"/>
    <w:rsid w:val="00BF61D3"/>
    <w:rsid w:val="00BF64BD"/>
    <w:rsid w:val="00BF679C"/>
    <w:rsid w:val="00BF6880"/>
    <w:rsid w:val="00BF7180"/>
    <w:rsid w:val="00C00408"/>
    <w:rsid w:val="00C00836"/>
    <w:rsid w:val="00C008E2"/>
    <w:rsid w:val="00C00950"/>
    <w:rsid w:val="00C010B1"/>
    <w:rsid w:val="00C014E2"/>
    <w:rsid w:val="00C01DF5"/>
    <w:rsid w:val="00C027DB"/>
    <w:rsid w:val="00C02B8D"/>
    <w:rsid w:val="00C03CF2"/>
    <w:rsid w:val="00C03F30"/>
    <w:rsid w:val="00C048C4"/>
    <w:rsid w:val="00C049F9"/>
    <w:rsid w:val="00C05937"/>
    <w:rsid w:val="00C06025"/>
    <w:rsid w:val="00C0669B"/>
    <w:rsid w:val="00C06E94"/>
    <w:rsid w:val="00C11D69"/>
    <w:rsid w:val="00C12441"/>
    <w:rsid w:val="00C12978"/>
    <w:rsid w:val="00C1303D"/>
    <w:rsid w:val="00C1330D"/>
    <w:rsid w:val="00C13417"/>
    <w:rsid w:val="00C13606"/>
    <w:rsid w:val="00C13704"/>
    <w:rsid w:val="00C138CB"/>
    <w:rsid w:val="00C14D54"/>
    <w:rsid w:val="00C151B4"/>
    <w:rsid w:val="00C1578C"/>
    <w:rsid w:val="00C15A36"/>
    <w:rsid w:val="00C15A84"/>
    <w:rsid w:val="00C167EB"/>
    <w:rsid w:val="00C16D92"/>
    <w:rsid w:val="00C16EBB"/>
    <w:rsid w:val="00C17011"/>
    <w:rsid w:val="00C17254"/>
    <w:rsid w:val="00C17829"/>
    <w:rsid w:val="00C20084"/>
    <w:rsid w:val="00C205C3"/>
    <w:rsid w:val="00C21072"/>
    <w:rsid w:val="00C21C68"/>
    <w:rsid w:val="00C2219C"/>
    <w:rsid w:val="00C22458"/>
    <w:rsid w:val="00C22726"/>
    <w:rsid w:val="00C2342E"/>
    <w:rsid w:val="00C234C1"/>
    <w:rsid w:val="00C238C5"/>
    <w:rsid w:val="00C239F7"/>
    <w:rsid w:val="00C251A1"/>
    <w:rsid w:val="00C2552B"/>
    <w:rsid w:val="00C25A98"/>
    <w:rsid w:val="00C26465"/>
    <w:rsid w:val="00C2649D"/>
    <w:rsid w:val="00C2688F"/>
    <w:rsid w:val="00C26D8A"/>
    <w:rsid w:val="00C30206"/>
    <w:rsid w:val="00C3021B"/>
    <w:rsid w:val="00C303CD"/>
    <w:rsid w:val="00C30DDE"/>
    <w:rsid w:val="00C310A5"/>
    <w:rsid w:val="00C31D01"/>
    <w:rsid w:val="00C320C4"/>
    <w:rsid w:val="00C323ED"/>
    <w:rsid w:val="00C32411"/>
    <w:rsid w:val="00C325FA"/>
    <w:rsid w:val="00C33B05"/>
    <w:rsid w:val="00C346CB"/>
    <w:rsid w:val="00C34825"/>
    <w:rsid w:val="00C3517B"/>
    <w:rsid w:val="00C35AF0"/>
    <w:rsid w:val="00C35CA9"/>
    <w:rsid w:val="00C36067"/>
    <w:rsid w:val="00C36B64"/>
    <w:rsid w:val="00C36CA2"/>
    <w:rsid w:val="00C37C87"/>
    <w:rsid w:val="00C4043F"/>
    <w:rsid w:val="00C41125"/>
    <w:rsid w:val="00C411FC"/>
    <w:rsid w:val="00C4152D"/>
    <w:rsid w:val="00C42175"/>
    <w:rsid w:val="00C4234B"/>
    <w:rsid w:val="00C425A2"/>
    <w:rsid w:val="00C4290C"/>
    <w:rsid w:val="00C43322"/>
    <w:rsid w:val="00C441D5"/>
    <w:rsid w:val="00C44323"/>
    <w:rsid w:val="00C44B00"/>
    <w:rsid w:val="00C4554D"/>
    <w:rsid w:val="00C46437"/>
    <w:rsid w:val="00C46C37"/>
    <w:rsid w:val="00C47143"/>
    <w:rsid w:val="00C47653"/>
    <w:rsid w:val="00C47B3E"/>
    <w:rsid w:val="00C503F0"/>
    <w:rsid w:val="00C507A5"/>
    <w:rsid w:val="00C50C60"/>
    <w:rsid w:val="00C51031"/>
    <w:rsid w:val="00C51369"/>
    <w:rsid w:val="00C519A9"/>
    <w:rsid w:val="00C51BA4"/>
    <w:rsid w:val="00C52844"/>
    <w:rsid w:val="00C52A97"/>
    <w:rsid w:val="00C52D13"/>
    <w:rsid w:val="00C5401B"/>
    <w:rsid w:val="00C548C0"/>
    <w:rsid w:val="00C54FA0"/>
    <w:rsid w:val="00C551BE"/>
    <w:rsid w:val="00C552D4"/>
    <w:rsid w:val="00C553D7"/>
    <w:rsid w:val="00C559A8"/>
    <w:rsid w:val="00C56CFF"/>
    <w:rsid w:val="00C56DF0"/>
    <w:rsid w:val="00C56EE2"/>
    <w:rsid w:val="00C619B5"/>
    <w:rsid w:val="00C61AEC"/>
    <w:rsid w:val="00C61C8E"/>
    <w:rsid w:val="00C61F69"/>
    <w:rsid w:val="00C62408"/>
    <w:rsid w:val="00C631AE"/>
    <w:rsid w:val="00C6384C"/>
    <w:rsid w:val="00C63BDE"/>
    <w:rsid w:val="00C64250"/>
    <w:rsid w:val="00C64313"/>
    <w:rsid w:val="00C64587"/>
    <w:rsid w:val="00C64D53"/>
    <w:rsid w:val="00C652E9"/>
    <w:rsid w:val="00C654AC"/>
    <w:rsid w:val="00C65513"/>
    <w:rsid w:val="00C65AC5"/>
    <w:rsid w:val="00C65BAB"/>
    <w:rsid w:val="00C65ECA"/>
    <w:rsid w:val="00C6645D"/>
    <w:rsid w:val="00C66F33"/>
    <w:rsid w:val="00C6776B"/>
    <w:rsid w:val="00C70A07"/>
    <w:rsid w:val="00C70C49"/>
    <w:rsid w:val="00C711D1"/>
    <w:rsid w:val="00C71662"/>
    <w:rsid w:val="00C7221B"/>
    <w:rsid w:val="00C72C75"/>
    <w:rsid w:val="00C72D0A"/>
    <w:rsid w:val="00C73324"/>
    <w:rsid w:val="00C733D7"/>
    <w:rsid w:val="00C73529"/>
    <w:rsid w:val="00C73543"/>
    <w:rsid w:val="00C739A3"/>
    <w:rsid w:val="00C744AD"/>
    <w:rsid w:val="00C7469E"/>
    <w:rsid w:val="00C75F12"/>
    <w:rsid w:val="00C762FA"/>
    <w:rsid w:val="00C76FD2"/>
    <w:rsid w:val="00C77A5D"/>
    <w:rsid w:val="00C8040D"/>
    <w:rsid w:val="00C80B3B"/>
    <w:rsid w:val="00C815ED"/>
    <w:rsid w:val="00C81AD9"/>
    <w:rsid w:val="00C81BF2"/>
    <w:rsid w:val="00C81CA5"/>
    <w:rsid w:val="00C828D9"/>
    <w:rsid w:val="00C834C2"/>
    <w:rsid w:val="00C8394A"/>
    <w:rsid w:val="00C85846"/>
    <w:rsid w:val="00C862FA"/>
    <w:rsid w:val="00C866BB"/>
    <w:rsid w:val="00C86C81"/>
    <w:rsid w:val="00C86D9F"/>
    <w:rsid w:val="00C90267"/>
    <w:rsid w:val="00C907F7"/>
    <w:rsid w:val="00C91344"/>
    <w:rsid w:val="00C9144B"/>
    <w:rsid w:val="00C91BFE"/>
    <w:rsid w:val="00C92612"/>
    <w:rsid w:val="00C928E2"/>
    <w:rsid w:val="00C93994"/>
    <w:rsid w:val="00C93B4D"/>
    <w:rsid w:val="00C93CD5"/>
    <w:rsid w:val="00C94EE4"/>
    <w:rsid w:val="00C95649"/>
    <w:rsid w:val="00C956BB"/>
    <w:rsid w:val="00C959DA"/>
    <w:rsid w:val="00C96D80"/>
    <w:rsid w:val="00C96EEC"/>
    <w:rsid w:val="00C97B49"/>
    <w:rsid w:val="00CA0EF7"/>
    <w:rsid w:val="00CA1153"/>
    <w:rsid w:val="00CA1DCE"/>
    <w:rsid w:val="00CA25EC"/>
    <w:rsid w:val="00CA341E"/>
    <w:rsid w:val="00CA3828"/>
    <w:rsid w:val="00CA4B67"/>
    <w:rsid w:val="00CA5923"/>
    <w:rsid w:val="00CA5D67"/>
    <w:rsid w:val="00CA6409"/>
    <w:rsid w:val="00CA64AD"/>
    <w:rsid w:val="00CA66E1"/>
    <w:rsid w:val="00CA6E49"/>
    <w:rsid w:val="00CA6FB7"/>
    <w:rsid w:val="00CA70B6"/>
    <w:rsid w:val="00CA7553"/>
    <w:rsid w:val="00CB0C3E"/>
    <w:rsid w:val="00CB1ADB"/>
    <w:rsid w:val="00CB1BF1"/>
    <w:rsid w:val="00CB2707"/>
    <w:rsid w:val="00CB32E0"/>
    <w:rsid w:val="00CB3A44"/>
    <w:rsid w:val="00CB3DD6"/>
    <w:rsid w:val="00CB3E57"/>
    <w:rsid w:val="00CB4138"/>
    <w:rsid w:val="00CB4203"/>
    <w:rsid w:val="00CB47E8"/>
    <w:rsid w:val="00CB4AC6"/>
    <w:rsid w:val="00CB4D4C"/>
    <w:rsid w:val="00CB5B7B"/>
    <w:rsid w:val="00CB65FF"/>
    <w:rsid w:val="00CB6B3D"/>
    <w:rsid w:val="00CB6D01"/>
    <w:rsid w:val="00CB6F3D"/>
    <w:rsid w:val="00CB76FA"/>
    <w:rsid w:val="00CB7E3D"/>
    <w:rsid w:val="00CC0421"/>
    <w:rsid w:val="00CC1840"/>
    <w:rsid w:val="00CC3335"/>
    <w:rsid w:val="00CC37BA"/>
    <w:rsid w:val="00CC4E7E"/>
    <w:rsid w:val="00CC5D46"/>
    <w:rsid w:val="00CC6576"/>
    <w:rsid w:val="00CC688D"/>
    <w:rsid w:val="00CC6F1E"/>
    <w:rsid w:val="00CC757E"/>
    <w:rsid w:val="00CC78EE"/>
    <w:rsid w:val="00CD1312"/>
    <w:rsid w:val="00CD14A9"/>
    <w:rsid w:val="00CD16E7"/>
    <w:rsid w:val="00CD1963"/>
    <w:rsid w:val="00CD20AB"/>
    <w:rsid w:val="00CD216F"/>
    <w:rsid w:val="00CD21C1"/>
    <w:rsid w:val="00CD2521"/>
    <w:rsid w:val="00CD26F7"/>
    <w:rsid w:val="00CD3D3A"/>
    <w:rsid w:val="00CD45D5"/>
    <w:rsid w:val="00CD4858"/>
    <w:rsid w:val="00CD4971"/>
    <w:rsid w:val="00CD4A3E"/>
    <w:rsid w:val="00CD4D92"/>
    <w:rsid w:val="00CD5134"/>
    <w:rsid w:val="00CD534E"/>
    <w:rsid w:val="00CD64E1"/>
    <w:rsid w:val="00CE007E"/>
    <w:rsid w:val="00CE01E0"/>
    <w:rsid w:val="00CE04F5"/>
    <w:rsid w:val="00CE16EA"/>
    <w:rsid w:val="00CE1775"/>
    <w:rsid w:val="00CE19AD"/>
    <w:rsid w:val="00CE1DAA"/>
    <w:rsid w:val="00CE226F"/>
    <w:rsid w:val="00CE249B"/>
    <w:rsid w:val="00CE3947"/>
    <w:rsid w:val="00CE397C"/>
    <w:rsid w:val="00CE3C6D"/>
    <w:rsid w:val="00CE41D9"/>
    <w:rsid w:val="00CE44B1"/>
    <w:rsid w:val="00CE46F4"/>
    <w:rsid w:val="00CE4E0D"/>
    <w:rsid w:val="00CE4F25"/>
    <w:rsid w:val="00CE6213"/>
    <w:rsid w:val="00CE6A42"/>
    <w:rsid w:val="00CE7059"/>
    <w:rsid w:val="00CE7207"/>
    <w:rsid w:val="00CE7359"/>
    <w:rsid w:val="00CE78E5"/>
    <w:rsid w:val="00CE7A7A"/>
    <w:rsid w:val="00CF0280"/>
    <w:rsid w:val="00CF044E"/>
    <w:rsid w:val="00CF0883"/>
    <w:rsid w:val="00CF0A1D"/>
    <w:rsid w:val="00CF0F0B"/>
    <w:rsid w:val="00CF16CE"/>
    <w:rsid w:val="00CF1F2F"/>
    <w:rsid w:val="00CF21B9"/>
    <w:rsid w:val="00CF2812"/>
    <w:rsid w:val="00CF2E66"/>
    <w:rsid w:val="00CF389A"/>
    <w:rsid w:val="00CF444D"/>
    <w:rsid w:val="00CF4B98"/>
    <w:rsid w:val="00CF4CBD"/>
    <w:rsid w:val="00CF4D52"/>
    <w:rsid w:val="00CF520F"/>
    <w:rsid w:val="00CF6086"/>
    <w:rsid w:val="00CF60A8"/>
    <w:rsid w:val="00CF61BE"/>
    <w:rsid w:val="00CF69CA"/>
    <w:rsid w:val="00CF6D0B"/>
    <w:rsid w:val="00CF716D"/>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54E"/>
    <w:rsid w:val="00D04C45"/>
    <w:rsid w:val="00D04F13"/>
    <w:rsid w:val="00D05183"/>
    <w:rsid w:val="00D058C2"/>
    <w:rsid w:val="00D06441"/>
    <w:rsid w:val="00D06790"/>
    <w:rsid w:val="00D06DE1"/>
    <w:rsid w:val="00D06E55"/>
    <w:rsid w:val="00D07CD4"/>
    <w:rsid w:val="00D10A62"/>
    <w:rsid w:val="00D10F4E"/>
    <w:rsid w:val="00D10F50"/>
    <w:rsid w:val="00D11ABC"/>
    <w:rsid w:val="00D12129"/>
    <w:rsid w:val="00D12749"/>
    <w:rsid w:val="00D12A88"/>
    <w:rsid w:val="00D12D60"/>
    <w:rsid w:val="00D13B3A"/>
    <w:rsid w:val="00D13E5E"/>
    <w:rsid w:val="00D143C4"/>
    <w:rsid w:val="00D152E0"/>
    <w:rsid w:val="00D15606"/>
    <w:rsid w:val="00D15F87"/>
    <w:rsid w:val="00D16141"/>
    <w:rsid w:val="00D168AC"/>
    <w:rsid w:val="00D16FB8"/>
    <w:rsid w:val="00D201C9"/>
    <w:rsid w:val="00D20376"/>
    <w:rsid w:val="00D20890"/>
    <w:rsid w:val="00D20939"/>
    <w:rsid w:val="00D20D8F"/>
    <w:rsid w:val="00D210D2"/>
    <w:rsid w:val="00D21352"/>
    <w:rsid w:val="00D22530"/>
    <w:rsid w:val="00D22F11"/>
    <w:rsid w:val="00D23254"/>
    <w:rsid w:val="00D23539"/>
    <w:rsid w:val="00D23FC7"/>
    <w:rsid w:val="00D244EB"/>
    <w:rsid w:val="00D24A85"/>
    <w:rsid w:val="00D24DFE"/>
    <w:rsid w:val="00D257BD"/>
    <w:rsid w:val="00D2580B"/>
    <w:rsid w:val="00D25C2A"/>
    <w:rsid w:val="00D25D45"/>
    <w:rsid w:val="00D25DEA"/>
    <w:rsid w:val="00D25FF4"/>
    <w:rsid w:val="00D30F3D"/>
    <w:rsid w:val="00D314E3"/>
    <w:rsid w:val="00D32AB5"/>
    <w:rsid w:val="00D32F18"/>
    <w:rsid w:val="00D33792"/>
    <w:rsid w:val="00D343E9"/>
    <w:rsid w:val="00D35955"/>
    <w:rsid w:val="00D3597F"/>
    <w:rsid w:val="00D35AAD"/>
    <w:rsid w:val="00D35FC2"/>
    <w:rsid w:val="00D36541"/>
    <w:rsid w:val="00D36729"/>
    <w:rsid w:val="00D36EE9"/>
    <w:rsid w:val="00D37988"/>
    <w:rsid w:val="00D400FF"/>
    <w:rsid w:val="00D40C95"/>
    <w:rsid w:val="00D40D68"/>
    <w:rsid w:val="00D430B0"/>
    <w:rsid w:val="00D438EF"/>
    <w:rsid w:val="00D4457D"/>
    <w:rsid w:val="00D4638C"/>
    <w:rsid w:val="00D46D2C"/>
    <w:rsid w:val="00D46E4F"/>
    <w:rsid w:val="00D473C1"/>
    <w:rsid w:val="00D474E7"/>
    <w:rsid w:val="00D479E8"/>
    <w:rsid w:val="00D47AA0"/>
    <w:rsid w:val="00D47CB9"/>
    <w:rsid w:val="00D505DA"/>
    <w:rsid w:val="00D51658"/>
    <w:rsid w:val="00D5199E"/>
    <w:rsid w:val="00D51C0F"/>
    <w:rsid w:val="00D52D0B"/>
    <w:rsid w:val="00D52D6C"/>
    <w:rsid w:val="00D53102"/>
    <w:rsid w:val="00D5316D"/>
    <w:rsid w:val="00D537B9"/>
    <w:rsid w:val="00D53EEE"/>
    <w:rsid w:val="00D5400F"/>
    <w:rsid w:val="00D55791"/>
    <w:rsid w:val="00D55827"/>
    <w:rsid w:val="00D56A13"/>
    <w:rsid w:val="00D57A72"/>
    <w:rsid w:val="00D57A86"/>
    <w:rsid w:val="00D606A7"/>
    <w:rsid w:val="00D60A2A"/>
    <w:rsid w:val="00D60C5E"/>
    <w:rsid w:val="00D611D0"/>
    <w:rsid w:val="00D61476"/>
    <w:rsid w:val="00D618E4"/>
    <w:rsid w:val="00D61A5E"/>
    <w:rsid w:val="00D61AAC"/>
    <w:rsid w:val="00D61C6D"/>
    <w:rsid w:val="00D6254D"/>
    <w:rsid w:val="00D62767"/>
    <w:rsid w:val="00D6381C"/>
    <w:rsid w:val="00D63CAD"/>
    <w:rsid w:val="00D6428A"/>
    <w:rsid w:val="00D64C73"/>
    <w:rsid w:val="00D65115"/>
    <w:rsid w:val="00D652C6"/>
    <w:rsid w:val="00D652F1"/>
    <w:rsid w:val="00D656CC"/>
    <w:rsid w:val="00D65940"/>
    <w:rsid w:val="00D65F9A"/>
    <w:rsid w:val="00D66313"/>
    <w:rsid w:val="00D67C3C"/>
    <w:rsid w:val="00D7085B"/>
    <w:rsid w:val="00D71017"/>
    <w:rsid w:val="00D7141E"/>
    <w:rsid w:val="00D715BC"/>
    <w:rsid w:val="00D71759"/>
    <w:rsid w:val="00D720E3"/>
    <w:rsid w:val="00D7211E"/>
    <w:rsid w:val="00D72A83"/>
    <w:rsid w:val="00D72B57"/>
    <w:rsid w:val="00D72F14"/>
    <w:rsid w:val="00D734FC"/>
    <w:rsid w:val="00D7460D"/>
    <w:rsid w:val="00D7466E"/>
    <w:rsid w:val="00D74AD6"/>
    <w:rsid w:val="00D74C54"/>
    <w:rsid w:val="00D75745"/>
    <w:rsid w:val="00D75E00"/>
    <w:rsid w:val="00D75E36"/>
    <w:rsid w:val="00D7606E"/>
    <w:rsid w:val="00D77178"/>
    <w:rsid w:val="00D774F4"/>
    <w:rsid w:val="00D77A7E"/>
    <w:rsid w:val="00D77F90"/>
    <w:rsid w:val="00D80603"/>
    <w:rsid w:val="00D807C0"/>
    <w:rsid w:val="00D80C39"/>
    <w:rsid w:val="00D81806"/>
    <w:rsid w:val="00D81AF7"/>
    <w:rsid w:val="00D81CC4"/>
    <w:rsid w:val="00D81D82"/>
    <w:rsid w:val="00D81E57"/>
    <w:rsid w:val="00D82299"/>
    <w:rsid w:val="00D82449"/>
    <w:rsid w:val="00D82E45"/>
    <w:rsid w:val="00D8367E"/>
    <w:rsid w:val="00D839B1"/>
    <w:rsid w:val="00D839C5"/>
    <w:rsid w:val="00D847BE"/>
    <w:rsid w:val="00D84AAA"/>
    <w:rsid w:val="00D85020"/>
    <w:rsid w:val="00D8539B"/>
    <w:rsid w:val="00D858E3"/>
    <w:rsid w:val="00D85C76"/>
    <w:rsid w:val="00D85E58"/>
    <w:rsid w:val="00D861A0"/>
    <w:rsid w:val="00D867E1"/>
    <w:rsid w:val="00D87236"/>
    <w:rsid w:val="00D8739B"/>
    <w:rsid w:val="00D90AEC"/>
    <w:rsid w:val="00D90CD8"/>
    <w:rsid w:val="00D91D8F"/>
    <w:rsid w:val="00D92083"/>
    <w:rsid w:val="00D92970"/>
    <w:rsid w:val="00D9312A"/>
    <w:rsid w:val="00D93661"/>
    <w:rsid w:val="00D93DE7"/>
    <w:rsid w:val="00D94466"/>
    <w:rsid w:val="00D94C9A"/>
    <w:rsid w:val="00D94CF9"/>
    <w:rsid w:val="00D95287"/>
    <w:rsid w:val="00D95626"/>
    <w:rsid w:val="00D96579"/>
    <w:rsid w:val="00D96664"/>
    <w:rsid w:val="00D975A1"/>
    <w:rsid w:val="00D978D5"/>
    <w:rsid w:val="00D97C27"/>
    <w:rsid w:val="00D97D44"/>
    <w:rsid w:val="00DA03CD"/>
    <w:rsid w:val="00DA0FB4"/>
    <w:rsid w:val="00DA2528"/>
    <w:rsid w:val="00DA253B"/>
    <w:rsid w:val="00DA28F6"/>
    <w:rsid w:val="00DA3E83"/>
    <w:rsid w:val="00DA4282"/>
    <w:rsid w:val="00DA42DB"/>
    <w:rsid w:val="00DA43F4"/>
    <w:rsid w:val="00DA4A39"/>
    <w:rsid w:val="00DA4C0A"/>
    <w:rsid w:val="00DA4C3D"/>
    <w:rsid w:val="00DA4C58"/>
    <w:rsid w:val="00DA4F0C"/>
    <w:rsid w:val="00DA585B"/>
    <w:rsid w:val="00DA6512"/>
    <w:rsid w:val="00DA6EA5"/>
    <w:rsid w:val="00DA7505"/>
    <w:rsid w:val="00DB0ABC"/>
    <w:rsid w:val="00DB0BB6"/>
    <w:rsid w:val="00DB1645"/>
    <w:rsid w:val="00DB1BF8"/>
    <w:rsid w:val="00DB1E17"/>
    <w:rsid w:val="00DB3FC2"/>
    <w:rsid w:val="00DB5014"/>
    <w:rsid w:val="00DB50B5"/>
    <w:rsid w:val="00DB64E0"/>
    <w:rsid w:val="00DB6AE0"/>
    <w:rsid w:val="00DB7ABD"/>
    <w:rsid w:val="00DB7B05"/>
    <w:rsid w:val="00DC02F3"/>
    <w:rsid w:val="00DC0F8A"/>
    <w:rsid w:val="00DC15E1"/>
    <w:rsid w:val="00DC189D"/>
    <w:rsid w:val="00DC1E65"/>
    <w:rsid w:val="00DC2044"/>
    <w:rsid w:val="00DC2255"/>
    <w:rsid w:val="00DC2596"/>
    <w:rsid w:val="00DC3442"/>
    <w:rsid w:val="00DC3BE9"/>
    <w:rsid w:val="00DC44A5"/>
    <w:rsid w:val="00DC4A3B"/>
    <w:rsid w:val="00DC4F89"/>
    <w:rsid w:val="00DC55C1"/>
    <w:rsid w:val="00DC5A33"/>
    <w:rsid w:val="00DC5C35"/>
    <w:rsid w:val="00DC6F2E"/>
    <w:rsid w:val="00DC75A9"/>
    <w:rsid w:val="00DC7A09"/>
    <w:rsid w:val="00DD051E"/>
    <w:rsid w:val="00DD130C"/>
    <w:rsid w:val="00DD1470"/>
    <w:rsid w:val="00DD17F5"/>
    <w:rsid w:val="00DD1B62"/>
    <w:rsid w:val="00DD204D"/>
    <w:rsid w:val="00DD21A7"/>
    <w:rsid w:val="00DD28C3"/>
    <w:rsid w:val="00DD3B5E"/>
    <w:rsid w:val="00DD4686"/>
    <w:rsid w:val="00DD490F"/>
    <w:rsid w:val="00DD49A0"/>
    <w:rsid w:val="00DD4CF3"/>
    <w:rsid w:val="00DD4E95"/>
    <w:rsid w:val="00DD51A5"/>
    <w:rsid w:val="00DD57B5"/>
    <w:rsid w:val="00DD5E10"/>
    <w:rsid w:val="00DD6376"/>
    <w:rsid w:val="00DD6F09"/>
    <w:rsid w:val="00DD741F"/>
    <w:rsid w:val="00DD748B"/>
    <w:rsid w:val="00DE0A12"/>
    <w:rsid w:val="00DE1339"/>
    <w:rsid w:val="00DE140B"/>
    <w:rsid w:val="00DE1A59"/>
    <w:rsid w:val="00DE275B"/>
    <w:rsid w:val="00DE2A40"/>
    <w:rsid w:val="00DE2A9A"/>
    <w:rsid w:val="00DE34B1"/>
    <w:rsid w:val="00DE39F7"/>
    <w:rsid w:val="00DE3E52"/>
    <w:rsid w:val="00DE42A5"/>
    <w:rsid w:val="00DE43E3"/>
    <w:rsid w:val="00DE481C"/>
    <w:rsid w:val="00DE49C7"/>
    <w:rsid w:val="00DE50FC"/>
    <w:rsid w:val="00DE55EB"/>
    <w:rsid w:val="00DE5678"/>
    <w:rsid w:val="00DE5C31"/>
    <w:rsid w:val="00DE625B"/>
    <w:rsid w:val="00DE7DD3"/>
    <w:rsid w:val="00DF04B4"/>
    <w:rsid w:val="00DF04FD"/>
    <w:rsid w:val="00DF084D"/>
    <w:rsid w:val="00DF08B9"/>
    <w:rsid w:val="00DF14DB"/>
    <w:rsid w:val="00DF1DB8"/>
    <w:rsid w:val="00DF2944"/>
    <w:rsid w:val="00DF3B62"/>
    <w:rsid w:val="00DF45D4"/>
    <w:rsid w:val="00DF45EB"/>
    <w:rsid w:val="00DF464F"/>
    <w:rsid w:val="00DF5A84"/>
    <w:rsid w:val="00DF5DE4"/>
    <w:rsid w:val="00DF628D"/>
    <w:rsid w:val="00DF7500"/>
    <w:rsid w:val="00DF7CCF"/>
    <w:rsid w:val="00DF7DD0"/>
    <w:rsid w:val="00E00982"/>
    <w:rsid w:val="00E00B95"/>
    <w:rsid w:val="00E01378"/>
    <w:rsid w:val="00E01593"/>
    <w:rsid w:val="00E01B3E"/>
    <w:rsid w:val="00E034AD"/>
    <w:rsid w:val="00E03D50"/>
    <w:rsid w:val="00E0415B"/>
    <w:rsid w:val="00E0514D"/>
    <w:rsid w:val="00E05494"/>
    <w:rsid w:val="00E0591B"/>
    <w:rsid w:val="00E061E0"/>
    <w:rsid w:val="00E071BB"/>
    <w:rsid w:val="00E07A4A"/>
    <w:rsid w:val="00E07C7F"/>
    <w:rsid w:val="00E1019F"/>
    <w:rsid w:val="00E10363"/>
    <w:rsid w:val="00E10E5C"/>
    <w:rsid w:val="00E11BD6"/>
    <w:rsid w:val="00E12414"/>
    <w:rsid w:val="00E13960"/>
    <w:rsid w:val="00E1396F"/>
    <w:rsid w:val="00E139C6"/>
    <w:rsid w:val="00E14048"/>
    <w:rsid w:val="00E1414B"/>
    <w:rsid w:val="00E15081"/>
    <w:rsid w:val="00E15A7E"/>
    <w:rsid w:val="00E15FD7"/>
    <w:rsid w:val="00E166E4"/>
    <w:rsid w:val="00E166FB"/>
    <w:rsid w:val="00E16C1F"/>
    <w:rsid w:val="00E20109"/>
    <w:rsid w:val="00E2162A"/>
    <w:rsid w:val="00E22135"/>
    <w:rsid w:val="00E23105"/>
    <w:rsid w:val="00E235FD"/>
    <w:rsid w:val="00E24F9E"/>
    <w:rsid w:val="00E2534C"/>
    <w:rsid w:val="00E25B28"/>
    <w:rsid w:val="00E2715D"/>
    <w:rsid w:val="00E27340"/>
    <w:rsid w:val="00E27A04"/>
    <w:rsid w:val="00E27B11"/>
    <w:rsid w:val="00E30291"/>
    <w:rsid w:val="00E303AB"/>
    <w:rsid w:val="00E30F98"/>
    <w:rsid w:val="00E313F0"/>
    <w:rsid w:val="00E31A12"/>
    <w:rsid w:val="00E31CB7"/>
    <w:rsid w:val="00E31EDA"/>
    <w:rsid w:val="00E32070"/>
    <w:rsid w:val="00E32944"/>
    <w:rsid w:val="00E333E3"/>
    <w:rsid w:val="00E33A98"/>
    <w:rsid w:val="00E33AD2"/>
    <w:rsid w:val="00E33F1B"/>
    <w:rsid w:val="00E33FE2"/>
    <w:rsid w:val="00E341B8"/>
    <w:rsid w:val="00E341CD"/>
    <w:rsid w:val="00E355EF"/>
    <w:rsid w:val="00E36453"/>
    <w:rsid w:val="00E3673D"/>
    <w:rsid w:val="00E36DED"/>
    <w:rsid w:val="00E37329"/>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6BF8"/>
    <w:rsid w:val="00E46D07"/>
    <w:rsid w:val="00E46DD0"/>
    <w:rsid w:val="00E47311"/>
    <w:rsid w:val="00E478B2"/>
    <w:rsid w:val="00E478C1"/>
    <w:rsid w:val="00E47F8E"/>
    <w:rsid w:val="00E51847"/>
    <w:rsid w:val="00E54366"/>
    <w:rsid w:val="00E54CC0"/>
    <w:rsid w:val="00E54E76"/>
    <w:rsid w:val="00E55162"/>
    <w:rsid w:val="00E55380"/>
    <w:rsid w:val="00E55498"/>
    <w:rsid w:val="00E5569A"/>
    <w:rsid w:val="00E55CCA"/>
    <w:rsid w:val="00E56D62"/>
    <w:rsid w:val="00E56DCB"/>
    <w:rsid w:val="00E57A11"/>
    <w:rsid w:val="00E57A12"/>
    <w:rsid w:val="00E57BBC"/>
    <w:rsid w:val="00E602F7"/>
    <w:rsid w:val="00E61146"/>
    <w:rsid w:val="00E6162C"/>
    <w:rsid w:val="00E6207D"/>
    <w:rsid w:val="00E62309"/>
    <w:rsid w:val="00E62A4C"/>
    <w:rsid w:val="00E633EC"/>
    <w:rsid w:val="00E63932"/>
    <w:rsid w:val="00E63BD6"/>
    <w:rsid w:val="00E64414"/>
    <w:rsid w:val="00E64490"/>
    <w:rsid w:val="00E64804"/>
    <w:rsid w:val="00E64FE8"/>
    <w:rsid w:val="00E6542D"/>
    <w:rsid w:val="00E65DCC"/>
    <w:rsid w:val="00E65EEB"/>
    <w:rsid w:val="00E6605A"/>
    <w:rsid w:val="00E66D4F"/>
    <w:rsid w:val="00E67284"/>
    <w:rsid w:val="00E67532"/>
    <w:rsid w:val="00E70EE4"/>
    <w:rsid w:val="00E72035"/>
    <w:rsid w:val="00E72942"/>
    <w:rsid w:val="00E73086"/>
    <w:rsid w:val="00E73823"/>
    <w:rsid w:val="00E73B89"/>
    <w:rsid w:val="00E74513"/>
    <w:rsid w:val="00E74A3F"/>
    <w:rsid w:val="00E74B3A"/>
    <w:rsid w:val="00E757B0"/>
    <w:rsid w:val="00E76863"/>
    <w:rsid w:val="00E77450"/>
    <w:rsid w:val="00E806A3"/>
    <w:rsid w:val="00E83029"/>
    <w:rsid w:val="00E8310F"/>
    <w:rsid w:val="00E839B9"/>
    <w:rsid w:val="00E83D8D"/>
    <w:rsid w:val="00E83E9B"/>
    <w:rsid w:val="00E83FBC"/>
    <w:rsid w:val="00E850FD"/>
    <w:rsid w:val="00E870FF"/>
    <w:rsid w:val="00E87C37"/>
    <w:rsid w:val="00E90A1B"/>
    <w:rsid w:val="00E90DCF"/>
    <w:rsid w:val="00E927A9"/>
    <w:rsid w:val="00E92982"/>
    <w:rsid w:val="00E92E66"/>
    <w:rsid w:val="00E9374D"/>
    <w:rsid w:val="00E93829"/>
    <w:rsid w:val="00E93F2F"/>
    <w:rsid w:val="00E954D7"/>
    <w:rsid w:val="00E95924"/>
    <w:rsid w:val="00E9662D"/>
    <w:rsid w:val="00E96AFC"/>
    <w:rsid w:val="00E96DC6"/>
    <w:rsid w:val="00E97CEE"/>
    <w:rsid w:val="00EA0378"/>
    <w:rsid w:val="00EA11A3"/>
    <w:rsid w:val="00EA247B"/>
    <w:rsid w:val="00EA27F2"/>
    <w:rsid w:val="00EA2925"/>
    <w:rsid w:val="00EA2F6C"/>
    <w:rsid w:val="00EA330D"/>
    <w:rsid w:val="00EA3B27"/>
    <w:rsid w:val="00EA3FD9"/>
    <w:rsid w:val="00EA40FB"/>
    <w:rsid w:val="00EA518E"/>
    <w:rsid w:val="00EA539E"/>
    <w:rsid w:val="00EA7A22"/>
    <w:rsid w:val="00EA7C9C"/>
    <w:rsid w:val="00EB0720"/>
    <w:rsid w:val="00EB2248"/>
    <w:rsid w:val="00EB22E8"/>
    <w:rsid w:val="00EB266D"/>
    <w:rsid w:val="00EB4608"/>
    <w:rsid w:val="00EB4711"/>
    <w:rsid w:val="00EB4C03"/>
    <w:rsid w:val="00EB4CB2"/>
    <w:rsid w:val="00EB5075"/>
    <w:rsid w:val="00EB624C"/>
    <w:rsid w:val="00EB62F9"/>
    <w:rsid w:val="00EB7138"/>
    <w:rsid w:val="00EB7AC6"/>
    <w:rsid w:val="00EB7AD3"/>
    <w:rsid w:val="00EB7D56"/>
    <w:rsid w:val="00EC0207"/>
    <w:rsid w:val="00EC0771"/>
    <w:rsid w:val="00EC0CB5"/>
    <w:rsid w:val="00EC16C7"/>
    <w:rsid w:val="00EC33A9"/>
    <w:rsid w:val="00EC3491"/>
    <w:rsid w:val="00EC3499"/>
    <w:rsid w:val="00EC34FA"/>
    <w:rsid w:val="00EC4241"/>
    <w:rsid w:val="00EC49E3"/>
    <w:rsid w:val="00EC5158"/>
    <w:rsid w:val="00EC52ED"/>
    <w:rsid w:val="00EC57F2"/>
    <w:rsid w:val="00EC599E"/>
    <w:rsid w:val="00EC5BFF"/>
    <w:rsid w:val="00EC5C56"/>
    <w:rsid w:val="00EC7C70"/>
    <w:rsid w:val="00ED057D"/>
    <w:rsid w:val="00ED0708"/>
    <w:rsid w:val="00ED1037"/>
    <w:rsid w:val="00ED1684"/>
    <w:rsid w:val="00ED1F81"/>
    <w:rsid w:val="00ED2487"/>
    <w:rsid w:val="00ED2D49"/>
    <w:rsid w:val="00ED359B"/>
    <w:rsid w:val="00ED4DAE"/>
    <w:rsid w:val="00ED5763"/>
    <w:rsid w:val="00ED58CC"/>
    <w:rsid w:val="00ED5C28"/>
    <w:rsid w:val="00ED6668"/>
    <w:rsid w:val="00ED6F24"/>
    <w:rsid w:val="00ED7AC2"/>
    <w:rsid w:val="00ED7C01"/>
    <w:rsid w:val="00EE02E1"/>
    <w:rsid w:val="00EE0813"/>
    <w:rsid w:val="00EE0FD9"/>
    <w:rsid w:val="00EE11ED"/>
    <w:rsid w:val="00EE18A1"/>
    <w:rsid w:val="00EE253D"/>
    <w:rsid w:val="00EE2624"/>
    <w:rsid w:val="00EE27F2"/>
    <w:rsid w:val="00EE2E93"/>
    <w:rsid w:val="00EE358A"/>
    <w:rsid w:val="00EE3974"/>
    <w:rsid w:val="00EE3D75"/>
    <w:rsid w:val="00EE43D0"/>
    <w:rsid w:val="00EE4830"/>
    <w:rsid w:val="00EE4843"/>
    <w:rsid w:val="00EE508F"/>
    <w:rsid w:val="00EE560B"/>
    <w:rsid w:val="00EE5ADE"/>
    <w:rsid w:val="00EE5AF9"/>
    <w:rsid w:val="00EE6B1A"/>
    <w:rsid w:val="00EE7087"/>
    <w:rsid w:val="00EE75D0"/>
    <w:rsid w:val="00EE796B"/>
    <w:rsid w:val="00EF0E57"/>
    <w:rsid w:val="00EF1CED"/>
    <w:rsid w:val="00EF1E05"/>
    <w:rsid w:val="00EF24CC"/>
    <w:rsid w:val="00EF2CE8"/>
    <w:rsid w:val="00EF2EBD"/>
    <w:rsid w:val="00EF317A"/>
    <w:rsid w:val="00EF374E"/>
    <w:rsid w:val="00EF39DE"/>
    <w:rsid w:val="00EF49DF"/>
    <w:rsid w:val="00EF4E4A"/>
    <w:rsid w:val="00EF4EE4"/>
    <w:rsid w:val="00EF5486"/>
    <w:rsid w:val="00EF559E"/>
    <w:rsid w:val="00EF5C19"/>
    <w:rsid w:val="00F0041A"/>
    <w:rsid w:val="00F00585"/>
    <w:rsid w:val="00F010B0"/>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A2D"/>
    <w:rsid w:val="00F117D0"/>
    <w:rsid w:val="00F11A56"/>
    <w:rsid w:val="00F11B01"/>
    <w:rsid w:val="00F12605"/>
    <w:rsid w:val="00F12A35"/>
    <w:rsid w:val="00F13227"/>
    <w:rsid w:val="00F132B4"/>
    <w:rsid w:val="00F1406F"/>
    <w:rsid w:val="00F1420F"/>
    <w:rsid w:val="00F1433C"/>
    <w:rsid w:val="00F1470F"/>
    <w:rsid w:val="00F14AE7"/>
    <w:rsid w:val="00F14D83"/>
    <w:rsid w:val="00F15877"/>
    <w:rsid w:val="00F16172"/>
    <w:rsid w:val="00F162B8"/>
    <w:rsid w:val="00F169A3"/>
    <w:rsid w:val="00F16EF2"/>
    <w:rsid w:val="00F16F1C"/>
    <w:rsid w:val="00F1712B"/>
    <w:rsid w:val="00F17207"/>
    <w:rsid w:val="00F17609"/>
    <w:rsid w:val="00F17D42"/>
    <w:rsid w:val="00F202E8"/>
    <w:rsid w:val="00F20994"/>
    <w:rsid w:val="00F20F3A"/>
    <w:rsid w:val="00F22634"/>
    <w:rsid w:val="00F22B3B"/>
    <w:rsid w:val="00F237C2"/>
    <w:rsid w:val="00F237D7"/>
    <w:rsid w:val="00F239C1"/>
    <w:rsid w:val="00F23B7A"/>
    <w:rsid w:val="00F24989"/>
    <w:rsid w:val="00F24C32"/>
    <w:rsid w:val="00F25263"/>
    <w:rsid w:val="00F263F6"/>
    <w:rsid w:val="00F265C5"/>
    <w:rsid w:val="00F265EE"/>
    <w:rsid w:val="00F26B21"/>
    <w:rsid w:val="00F2777C"/>
    <w:rsid w:val="00F30012"/>
    <w:rsid w:val="00F30579"/>
    <w:rsid w:val="00F31361"/>
    <w:rsid w:val="00F3151F"/>
    <w:rsid w:val="00F31BB2"/>
    <w:rsid w:val="00F32079"/>
    <w:rsid w:val="00F320E6"/>
    <w:rsid w:val="00F32A28"/>
    <w:rsid w:val="00F32E83"/>
    <w:rsid w:val="00F330A2"/>
    <w:rsid w:val="00F33617"/>
    <w:rsid w:val="00F33957"/>
    <w:rsid w:val="00F348C4"/>
    <w:rsid w:val="00F34CAE"/>
    <w:rsid w:val="00F360E4"/>
    <w:rsid w:val="00F36D19"/>
    <w:rsid w:val="00F37598"/>
    <w:rsid w:val="00F37B30"/>
    <w:rsid w:val="00F37B78"/>
    <w:rsid w:val="00F405BC"/>
    <w:rsid w:val="00F40C36"/>
    <w:rsid w:val="00F413FD"/>
    <w:rsid w:val="00F4195E"/>
    <w:rsid w:val="00F428F6"/>
    <w:rsid w:val="00F43F34"/>
    <w:rsid w:val="00F44A98"/>
    <w:rsid w:val="00F44C39"/>
    <w:rsid w:val="00F4585B"/>
    <w:rsid w:val="00F45C57"/>
    <w:rsid w:val="00F46799"/>
    <w:rsid w:val="00F47A70"/>
    <w:rsid w:val="00F47FA2"/>
    <w:rsid w:val="00F508E7"/>
    <w:rsid w:val="00F50A7E"/>
    <w:rsid w:val="00F510BF"/>
    <w:rsid w:val="00F512E2"/>
    <w:rsid w:val="00F512F9"/>
    <w:rsid w:val="00F5135A"/>
    <w:rsid w:val="00F528C4"/>
    <w:rsid w:val="00F52E76"/>
    <w:rsid w:val="00F52EB2"/>
    <w:rsid w:val="00F535F0"/>
    <w:rsid w:val="00F53825"/>
    <w:rsid w:val="00F53A36"/>
    <w:rsid w:val="00F53C54"/>
    <w:rsid w:val="00F53DC1"/>
    <w:rsid w:val="00F55756"/>
    <w:rsid w:val="00F55D01"/>
    <w:rsid w:val="00F56083"/>
    <w:rsid w:val="00F56704"/>
    <w:rsid w:val="00F5698A"/>
    <w:rsid w:val="00F57751"/>
    <w:rsid w:val="00F57CE0"/>
    <w:rsid w:val="00F57D3A"/>
    <w:rsid w:val="00F57E48"/>
    <w:rsid w:val="00F6043A"/>
    <w:rsid w:val="00F6121B"/>
    <w:rsid w:val="00F61455"/>
    <w:rsid w:val="00F625C8"/>
    <w:rsid w:val="00F63093"/>
    <w:rsid w:val="00F6358C"/>
    <w:rsid w:val="00F63D7B"/>
    <w:rsid w:val="00F642A8"/>
    <w:rsid w:val="00F64AA5"/>
    <w:rsid w:val="00F65E78"/>
    <w:rsid w:val="00F65FB8"/>
    <w:rsid w:val="00F67153"/>
    <w:rsid w:val="00F6769A"/>
    <w:rsid w:val="00F67A74"/>
    <w:rsid w:val="00F67F50"/>
    <w:rsid w:val="00F7059C"/>
    <w:rsid w:val="00F708EB"/>
    <w:rsid w:val="00F70C8F"/>
    <w:rsid w:val="00F70EF7"/>
    <w:rsid w:val="00F71330"/>
    <w:rsid w:val="00F714E9"/>
    <w:rsid w:val="00F72515"/>
    <w:rsid w:val="00F7278C"/>
    <w:rsid w:val="00F72C69"/>
    <w:rsid w:val="00F73AC2"/>
    <w:rsid w:val="00F73C23"/>
    <w:rsid w:val="00F73E91"/>
    <w:rsid w:val="00F742E5"/>
    <w:rsid w:val="00F74718"/>
    <w:rsid w:val="00F74EBF"/>
    <w:rsid w:val="00F755CC"/>
    <w:rsid w:val="00F76D75"/>
    <w:rsid w:val="00F77816"/>
    <w:rsid w:val="00F80603"/>
    <w:rsid w:val="00F80739"/>
    <w:rsid w:val="00F812A4"/>
    <w:rsid w:val="00F818CF"/>
    <w:rsid w:val="00F81E55"/>
    <w:rsid w:val="00F82409"/>
    <w:rsid w:val="00F8322A"/>
    <w:rsid w:val="00F835CE"/>
    <w:rsid w:val="00F84AD1"/>
    <w:rsid w:val="00F85075"/>
    <w:rsid w:val="00F85B0A"/>
    <w:rsid w:val="00F85D37"/>
    <w:rsid w:val="00F85EBB"/>
    <w:rsid w:val="00F8651C"/>
    <w:rsid w:val="00F8673D"/>
    <w:rsid w:val="00F86C8E"/>
    <w:rsid w:val="00F86F54"/>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4E26"/>
    <w:rsid w:val="00F95443"/>
    <w:rsid w:val="00F95C33"/>
    <w:rsid w:val="00F96339"/>
    <w:rsid w:val="00F9665E"/>
    <w:rsid w:val="00F96800"/>
    <w:rsid w:val="00F96B52"/>
    <w:rsid w:val="00F96C28"/>
    <w:rsid w:val="00F972C3"/>
    <w:rsid w:val="00F97810"/>
    <w:rsid w:val="00FA026D"/>
    <w:rsid w:val="00FA043A"/>
    <w:rsid w:val="00FA2177"/>
    <w:rsid w:val="00FA30AC"/>
    <w:rsid w:val="00FA35C2"/>
    <w:rsid w:val="00FA3D35"/>
    <w:rsid w:val="00FA4246"/>
    <w:rsid w:val="00FA4D0B"/>
    <w:rsid w:val="00FA5465"/>
    <w:rsid w:val="00FA551D"/>
    <w:rsid w:val="00FA5E6A"/>
    <w:rsid w:val="00FA772F"/>
    <w:rsid w:val="00FA7CAA"/>
    <w:rsid w:val="00FB010D"/>
    <w:rsid w:val="00FB0965"/>
    <w:rsid w:val="00FB0AFA"/>
    <w:rsid w:val="00FB28EA"/>
    <w:rsid w:val="00FB2D7A"/>
    <w:rsid w:val="00FB2F5C"/>
    <w:rsid w:val="00FB2F62"/>
    <w:rsid w:val="00FB3EAF"/>
    <w:rsid w:val="00FB3ECC"/>
    <w:rsid w:val="00FB4394"/>
    <w:rsid w:val="00FB495C"/>
    <w:rsid w:val="00FB4B7E"/>
    <w:rsid w:val="00FB4DB7"/>
    <w:rsid w:val="00FB7100"/>
    <w:rsid w:val="00FB72B1"/>
    <w:rsid w:val="00FB746A"/>
    <w:rsid w:val="00FB749F"/>
    <w:rsid w:val="00FB7B1B"/>
    <w:rsid w:val="00FC01DF"/>
    <w:rsid w:val="00FC26EA"/>
    <w:rsid w:val="00FC2CD5"/>
    <w:rsid w:val="00FC2CF7"/>
    <w:rsid w:val="00FC305B"/>
    <w:rsid w:val="00FC3600"/>
    <w:rsid w:val="00FC3751"/>
    <w:rsid w:val="00FC3A9A"/>
    <w:rsid w:val="00FC3EC1"/>
    <w:rsid w:val="00FC42B5"/>
    <w:rsid w:val="00FC42F6"/>
    <w:rsid w:val="00FC4EBC"/>
    <w:rsid w:val="00FC4F0E"/>
    <w:rsid w:val="00FC5874"/>
    <w:rsid w:val="00FC6196"/>
    <w:rsid w:val="00FC6565"/>
    <w:rsid w:val="00FC6B9A"/>
    <w:rsid w:val="00FD0A3D"/>
    <w:rsid w:val="00FD112C"/>
    <w:rsid w:val="00FD2353"/>
    <w:rsid w:val="00FD2BEA"/>
    <w:rsid w:val="00FD4366"/>
    <w:rsid w:val="00FD4620"/>
    <w:rsid w:val="00FD49FC"/>
    <w:rsid w:val="00FD4D16"/>
    <w:rsid w:val="00FD5FEF"/>
    <w:rsid w:val="00FD6438"/>
    <w:rsid w:val="00FD6704"/>
    <w:rsid w:val="00FD6705"/>
    <w:rsid w:val="00FD69D4"/>
    <w:rsid w:val="00FD6B8B"/>
    <w:rsid w:val="00FD6B9F"/>
    <w:rsid w:val="00FD7A17"/>
    <w:rsid w:val="00FD7A18"/>
    <w:rsid w:val="00FE0331"/>
    <w:rsid w:val="00FE13B3"/>
    <w:rsid w:val="00FE13CD"/>
    <w:rsid w:val="00FE2A42"/>
    <w:rsid w:val="00FE31DD"/>
    <w:rsid w:val="00FE32F1"/>
    <w:rsid w:val="00FE3423"/>
    <w:rsid w:val="00FE3815"/>
    <w:rsid w:val="00FE3A42"/>
    <w:rsid w:val="00FE3A67"/>
    <w:rsid w:val="00FE43A7"/>
    <w:rsid w:val="00FE43F8"/>
    <w:rsid w:val="00FE478A"/>
    <w:rsid w:val="00FE5C1E"/>
    <w:rsid w:val="00FE76F5"/>
    <w:rsid w:val="00FE7922"/>
    <w:rsid w:val="00FE7EC1"/>
    <w:rsid w:val="00FF0387"/>
    <w:rsid w:val="00FF0A81"/>
    <w:rsid w:val="00FF0F2B"/>
    <w:rsid w:val="00FF12DA"/>
    <w:rsid w:val="00FF1514"/>
    <w:rsid w:val="00FF1B0E"/>
    <w:rsid w:val="00FF22DA"/>
    <w:rsid w:val="00FF36B7"/>
    <w:rsid w:val="00FF570A"/>
    <w:rsid w:val="00FF5BBF"/>
    <w:rsid w:val="00FF5CCF"/>
    <w:rsid w:val="00FF5F79"/>
    <w:rsid w:val="00FF61AA"/>
    <w:rsid w:val="00FF657E"/>
    <w:rsid w:val="00FF68A6"/>
    <w:rsid w:val="00FF6BDA"/>
    <w:rsid w:val="00FF6C99"/>
    <w:rsid w:val="00FF6DE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13C931B5-D52F-4FF1-BE19-F69C43B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46"/>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0A5E2E"/>
    <w:rPr>
      <w:sz w:val="16"/>
      <w:szCs w:val="16"/>
    </w:rPr>
  </w:style>
  <w:style w:type="paragraph" w:styleId="CommentText">
    <w:name w:val="annotation text"/>
    <w:basedOn w:val="Normal"/>
    <w:link w:val="CommentTextChar"/>
    <w:unhideWhenUsed/>
    <w:rsid w:val="000A5E2E"/>
    <w:rPr>
      <w:sz w:val="20"/>
      <w:szCs w:val="20"/>
    </w:rPr>
  </w:style>
  <w:style w:type="character" w:customStyle="1" w:styleId="CommentTextChar">
    <w:name w:val="Comment Text Char"/>
    <w:basedOn w:val="DefaultParagraphFont"/>
    <w:link w:val="CommentText"/>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semiHidden/>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uiPriority w:val="99"/>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 w:type="character" w:customStyle="1" w:styleId="spelle">
    <w:name w:val="spelle"/>
    <w:basedOn w:val="DefaultParagraphFont"/>
    <w:rsid w:val="001E2879"/>
  </w:style>
  <w:style w:type="character" w:customStyle="1" w:styleId="question">
    <w:name w:val="question"/>
    <w:rsid w:val="00DC15E1"/>
    <w:rPr>
      <w:rFonts w:cs="Times New Roman"/>
    </w:rPr>
  </w:style>
  <w:style w:type="character" w:customStyle="1" w:styleId="style-link-2t2gt">
    <w:name w:val="style-link-2t2gt"/>
    <w:basedOn w:val="DefaultParagraphFont"/>
    <w:rsid w:val="001E7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5">
      <w:bodyDiv w:val="1"/>
      <w:marLeft w:val="0"/>
      <w:marRight w:val="0"/>
      <w:marTop w:val="0"/>
      <w:marBottom w:val="0"/>
      <w:divBdr>
        <w:top w:val="none" w:sz="0" w:space="0" w:color="auto"/>
        <w:left w:val="none" w:sz="0" w:space="0" w:color="auto"/>
        <w:bottom w:val="none" w:sz="0" w:space="0" w:color="auto"/>
        <w:right w:val="none" w:sz="0" w:space="0" w:color="auto"/>
      </w:divBdr>
    </w:div>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1504319810">
          <w:marLeft w:val="0"/>
          <w:marRight w:val="0"/>
          <w:marTop w:val="0"/>
          <w:marBottom w:val="0"/>
          <w:divBdr>
            <w:top w:val="none" w:sz="0" w:space="0" w:color="auto"/>
            <w:left w:val="none" w:sz="0" w:space="0" w:color="auto"/>
            <w:bottom w:val="none" w:sz="0" w:space="0" w:color="auto"/>
            <w:right w:val="none" w:sz="0" w:space="0" w:color="auto"/>
          </w:divBdr>
        </w:div>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103769315">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181550">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2884603">
      <w:bodyDiv w:val="1"/>
      <w:marLeft w:val="0"/>
      <w:marRight w:val="0"/>
      <w:marTop w:val="0"/>
      <w:marBottom w:val="0"/>
      <w:divBdr>
        <w:top w:val="none" w:sz="0" w:space="0" w:color="auto"/>
        <w:left w:val="none" w:sz="0" w:space="0" w:color="auto"/>
        <w:bottom w:val="none" w:sz="0" w:space="0" w:color="auto"/>
        <w:right w:val="none" w:sz="0" w:space="0" w:color="auto"/>
      </w:divBdr>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2224480">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3707162">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2501798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401222192">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4470598">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1805345625">
                  <w:marLeft w:val="0"/>
                  <w:marRight w:val="0"/>
                  <w:marTop w:val="45"/>
                  <w:marBottom w:val="0"/>
                  <w:divBdr>
                    <w:top w:val="none" w:sz="0" w:space="0" w:color="auto"/>
                    <w:left w:val="none" w:sz="0" w:space="0" w:color="auto"/>
                    <w:bottom w:val="none" w:sz="0" w:space="0" w:color="auto"/>
                    <w:right w:val="none" w:sz="0" w:space="0" w:color="auto"/>
                  </w:divBdr>
                  <w:divsChild>
                    <w:div w:id="678970287">
                      <w:marLeft w:val="0"/>
                      <w:marRight w:val="0"/>
                      <w:marTop w:val="0"/>
                      <w:marBottom w:val="0"/>
                      <w:divBdr>
                        <w:top w:val="none" w:sz="0" w:space="0" w:color="auto"/>
                        <w:left w:val="none" w:sz="0" w:space="0" w:color="auto"/>
                        <w:bottom w:val="none" w:sz="0" w:space="0" w:color="auto"/>
                        <w:right w:val="none" w:sz="0" w:space="0" w:color="auto"/>
                      </w:divBdr>
                    </w:div>
                    <w:div w:id="654841833">
                      <w:marLeft w:val="0"/>
                      <w:marRight w:val="0"/>
                      <w:marTop w:val="0"/>
                      <w:marBottom w:val="0"/>
                      <w:divBdr>
                        <w:top w:val="none" w:sz="0" w:space="0" w:color="auto"/>
                        <w:left w:val="none" w:sz="0" w:space="0" w:color="auto"/>
                        <w:bottom w:val="none" w:sz="0" w:space="0" w:color="auto"/>
                        <w:right w:val="none" w:sz="0" w:space="0" w:color="auto"/>
                      </w:divBdr>
                    </w:div>
                  </w:divsChild>
                </w:div>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395157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 w:id="220797177">
          <w:marLeft w:val="0"/>
          <w:marRight w:val="0"/>
          <w:marTop w:val="120"/>
          <w:marBottom w:val="120"/>
          <w:divBdr>
            <w:top w:val="none" w:sz="0" w:space="0" w:color="auto"/>
            <w:left w:val="none" w:sz="0" w:space="0" w:color="auto"/>
            <w:bottom w:val="none" w:sz="0" w:space="0" w:color="auto"/>
            <w:right w:val="none" w:sz="0" w:space="0" w:color="auto"/>
          </w:divBdr>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67370660">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5514228">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59909520">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135963">
      <w:bodyDiv w:val="1"/>
      <w:marLeft w:val="0"/>
      <w:marRight w:val="0"/>
      <w:marTop w:val="0"/>
      <w:marBottom w:val="0"/>
      <w:divBdr>
        <w:top w:val="none" w:sz="0" w:space="0" w:color="auto"/>
        <w:left w:val="none" w:sz="0" w:space="0" w:color="auto"/>
        <w:bottom w:val="none" w:sz="0" w:space="0" w:color="auto"/>
        <w:right w:val="none" w:sz="0" w:space="0" w:color="auto"/>
      </w:divBdr>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66672721">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 w:id="108938186">
          <w:marLeft w:val="0"/>
          <w:marRight w:val="0"/>
          <w:marTop w:val="120"/>
          <w:marBottom w:val="120"/>
          <w:divBdr>
            <w:top w:val="none" w:sz="0" w:space="0" w:color="auto"/>
            <w:left w:val="none" w:sz="0" w:space="0" w:color="auto"/>
            <w:bottom w:val="none" w:sz="0" w:space="0" w:color="auto"/>
            <w:right w:val="none" w:sz="0" w:space="0" w:color="auto"/>
          </w:divBdr>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08464078">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70801341">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8430923">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1854666">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286006144">
          <w:marLeft w:val="0"/>
          <w:marRight w:val="0"/>
          <w:marTop w:val="0"/>
          <w:marBottom w:val="0"/>
          <w:divBdr>
            <w:top w:val="none" w:sz="0" w:space="0" w:color="auto"/>
            <w:left w:val="none" w:sz="0" w:space="0" w:color="auto"/>
            <w:bottom w:val="none" w:sz="0" w:space="0" w:color="auto"/>
            <w:right w:val="none" w:sz="0" w:space="0" w:color="auto"/>
          </w:divBdr>
        </w:div>
        <w:div w:id="162823888">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sChild>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1783529382">
          <w:marLeft w:val="446"/>
          <w:marRight w:val="0"/>
          <w:marTop w:val="0"/>
          <w:marBottom w:val="0"/>
          <w:divBdr>
            <w:top w:val="none" w:sz="0" w:space="0" w:color="auto"/>
            <w:left w:val="none" w:sz="0" w:space="0" w:color="auto"/>
            <w:bottom w:val="none" w:sz="0" w:space="0" w:color="auto"/>
            <w:right w:val="none" w:sz="0" w:space="0" w:color="auto"/>
          </w:divBdr>
        </w:div>
        <w:div w:id="267277437">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7285340">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180029930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72923193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210275">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69910558">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se.land/en/" TargetMode="External"/><Relationship Id="rId18" Type="http://schemas.openxmlformats.org/officeDocument/2006/relationships/hyperlink" Target="https://teach.camhx.ca/moodle/" TargetMode="External"/><Relationship Id="rId26" Type="http://schemas.openxmlformats.org/officeDocument/2006/relationships/hyperlink" Target="https://www.nicotinedependenceclinic.com/en/stop/ltc-implementer-resources" TargetMode="External"/><Relationship Id="rId3" Type="http://schemas.openxmlformats.org/officeDocument/2006/relationships/customXml" Target="../customXml/item3.xml"/><Relationship Id="rId21" Type="http://schemas.openxmlformats.org/officeDocument/2006/relationships/hyperlink" Target="mailto:stop.ltc@camh.ca" TargetMode="External"/><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youtube.com/playlist?list=PLmLKlp1R6077gOXIyxwToXAZbVrG7GnZx&amp;si=qFcnoYjnQF6h7e6m" TargetMode="External"/><Relationship Id="rId25" Type="http://schemas.openxmlformats.org/officeDocument/2006/relationships/hyperlink" Target="https://onlinelibrary.wiley.com/doi/10.1111/jocd.16132" TargetMode="External"/><Relationship Id="rId2" Type="http://schemas.openxmlformats.org/officeDocument/2006/relationships/customXml" Target="../customXml/item2.xml"/><Relationship Id="rId16" Type="http://schemas.openxmlformats.org/officeDocument/2006/relationships/hyperlink" Target="https://www.nicotinedependenceclinic.com/en/teach/Pages/TEACH-Webinars.aspx" TargetMode="External"/><Relationship Id="rId20" Type="http://schemas.openxmlformats.org/officeDocument/2006/relationships/hyperlink" Target="https://www.nicotinedependenceclinic.com/en/stop/ltc-implementer-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uk.news.yahoo.com/extroverts-way-navigate-alzheimer-makes-200000956.html?guccounter=1" TargetMode="External"/><Relationship Id="rId5" Type="http://schemas.openxmlformats.org/officeDocument/2006/relationships/numbering" Target="numbering.xml"/><Relationship Id="rId15" Type="http://schemas.openxmlformats.org/officeDocument/2006/relationships/hyperlink" Target="https://www.nicotinedependenceclinic.com/en/teach/Pages/TEACH-Webinars.aspx" TargetMode="External"/><Relationship Id="rId23" Type="http://schemas.openxmlformats.org/officeDocument/2006/relationships/hyperlink" Target="https://news.ontario.ca/en/release/1004135/ontario-training-thousands-of-new-long-term-care-staf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c.camhx.ca/redcap/surveys/?s=NAJWLMMDK79CPP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entreforAddictionandMentalHealth/videos/bringing-meaning-and-purpose-to-land-acknowledgements/759567845184040/" TargetMode="External"/><Relationship Id="rId22" Type="http://schemas.openxmlformats.org/officeDocument/2006/relationships/hyperlink" Target="https://www.camh.ca/en/science-and-researc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067AA2B621064EB0935AB039265F32" ma:contentTypeVersion="2" ma:contentTypeDescription="Create a new document." ma:contentTypeScope="" ma:versionID="42fcb1c6e6fdcf5af3c17070ec131c36">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1534A-1748-44FA-912D-F1EC98A70B0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E599137-4B0D-4A48-B895-C4276AC39C55}">
  <ds:schemaRefs>
    <ds:schemaRef ds:uri="http://schemas.microsoft.com/sharepoint/v3/contenttype/forms"/>
  </ds:schemaRefs>
</ds:datastoreItem>
</file>

<file path=customXml/itemProps3.xml><?xml version="1.0" encoding="utf-8"?>
<ds:datastoreItem xmlns:ds="http://schemas.openxmlformats.org/officeDocument/2006/customXml" ds:itemID="{63BF6DBB-792C-4C2D-92A2-B125E51295DB}"/>
</file>

<file path=customXml/itemProps4.xml><?xml version="1.0" encoding="utf-8"?>
<ds:datastoreItem xmlns:ds="http://schemas.openxmlformats.org/officeDocument/2006/customXml" ds:itemID="{1334497E-CFC8-4F28-9E24-C3E54F5F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none</cp:keywords>
  <dc:description/>
  <cp:lastModifiedBy>Carolyn Peters</cp:lastModifiedBy>
  <cp:revision>12</cp:revision>
  <dcterms:created xsi:type="dcterms:W3CDTF">2024-01-22T18:29:00Z</dcterms:created>
  <dcterms:modified xsi:type="dcterms:W3CDTF">2024-02-06T14:14:00Z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0x010100AD067AA2B621064EB0935AB039265F32</vt:lpwstr>
  </property>
</Properties>
</file>